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380" w:rsidRPr="008F1380" w:rsidRDefault="008F1380" w:rsidP="008F1380">
      <w:pPr>
        <w:spacing w:after="0" w:line="240" w:lineRule="auto"/>
        <w:rPr>
          <w:rFonts w:ascii="Times New Roman" w:eastAsia="Times New Roman" w:hAnsi="Times New Roman" w:cs="Times New Roman"/>
          <w:b/>
          <w:sz w:val="24"/>
          <w:szCs w:val="20"/>
        </w:rPr>
      </w:pPr>
    </w:p>
    <w:p w:rsidR="008F1380" w:rsidRPr="008F1380" w:rsidRDefault="008F1380" w:rsidP="008F1380">
      <w:pPr>
        <w:spacing w:after="0" w:line="240" w:lineRule="auto"/>
        <w:jc w:val="center"/>
        <w:rPr>
          <w:rFonts w:ascii="Times New Roman" w:eastAsia="Times New Roman" w:hAnsi="Times New Roman" w:cs="Times New Roman"/>
          <w:b/>
          <w:sz w:val="24"/>
          <w:szCs w:val="20"/>
        </w:rPr>
      </w:pPr>
    </w:p>
    <w:p w:rsidR="008F1380" w:rsidRPr="008F1380" w:rsidRDefault="008F1380" w:rsidP="008F1380">
      <w:pPr>
        <w:spacing w:after="0" w:line="240" w:lineRule="auto"/>
        <w:jc w:val="center"/>
        <w:rPr>
          <w:rFonts w:ascii="Times New Roman" w:eastAsia="Times New Roman" w:hAnsi="Times New Roman" w:cs="Times New Roman"/>
          <w:b/>
          <w:sz w:val="24"/>
          <w:szCs w:val="20"/>
        </w:rPr>
      </w:pPr>
    </w:p>
    <w:p w:rsidR="008F1380" w:rsidRPr="008F1380" w:rsidRDefault="008F1380" w:rsidP="008F1380">
      <w:pPr>
        <w:spacing w:after="0" w:line="240" w:lineRule="auto"/>
        <w:jc w:val="center"/>
        <w:rPr>
          <w:rFonts w:ascii="Times New Roman" w:eastAsia="Times New Roman" w:hAnsi="Times New Roman" w:cs="Times New Roman"/>
          <w:b/>
          <w:sz w:val="40"/>
          <w:szCs w:val="40"/>
        </w:rPr>
      </w:pPr>
    </w:p>
    <w:p w:rsidR="008F1380" w:rsidRPr="008F1380" w:rsidRDefault="008F1380" w:rsidP="008F1380">
      <w:pPr>
        <w:spacing w:after="0" w:line="240" w:lineRule="auto"/>
        <w:jc w:val="center"/>
        <w:rPr>
          <w:rFonts w:ascii="Times New Roman" w:eastAsia="Times New Roman" w:hAnsi="Times New Roman" w:cs="Times New Roman"/>
          <w:b/>
          <w:sz w:val="24"/>
          <w:szCs w:val="20"/>
        </w:rPr>
      </w:pPr>
    </w:p>
    <w:p w:rsidR="008F1380" w:rsidRPr="008F1380" w:rsidRDefault="008F1380" w:rsidP="008F1380">
      <w:pPr>
        <w:spacing w:after="0" w:line="240" w:lineRule="auto"/>
        <w:jc w:val="center"/>
        <w:rPr>
          <w:rFonts w:ascii="Times New Roman" w:eastAsia="Times New Roman" w:hAnsi="Times New Roman" w:cs="Times New Roman"/>
          <w:b/>
          <w:sz w:val="24"/>
          <w:szCs w:val="20"/>
        </w:rPr>
      </w:pPr>
    </w:p>
    <w:p w:rsidR="008F1380" w:rsidRPr="008F1380" w:rsidRDefault="008F1380" w:rsidP="008F1380">
      <w:pPr>
        <w:spacing w:after="0" w:line="240" w:lineRule="auto"/>
        <w:jc w:val="center"/>
        <w:rPr>
          <w:rFonts w:ascii="Times New Roman" w:eastAsia="Times New Roman" w:hAnsi="Times New Roman" w:cs="Times New Roman"/>
          <w:b/>
          <w:color w:val="4F81BD"/>
          <w:sz w:val="24"/>
          <w:szCs w:val="20"/>
        </w:rPr>
      </w:pPr>
    </w:p>
    <w:p w:rsidR="008F1380" w:rsidRPr="008F1380" w:rsidRDefault="008F1380" w:rsidP="008F1380">
      <w:pPr>
        <w:spacing w:after="0" w:line="240" w:lineRule="auto"/>
        <w:jc w:val="center"/>
        <w:rPr>
          <w:rFonts w:ascii="Times New Roman" w:eastAsia="Times New Roman" w:hAnsi="Times New Roman" w:cs="Times New Roman"/>
          <w:b/>
          <w:sz w:val="48"/>
          <w:szCs w:val="48"/>
        </w:rPr>
      </w:pPr>
      <w:r w:rsidRPr="008F1380">
        <w:rPr>
          <w:rFonts w:ascii="Times New Roman" w:eastAsia="Times New Roman" w:hAnsi="Times New Roman" w:cs="Times New Roman"/>
          <w:b/>
          <w:sz w:val="48"/>
          <w:szCs w:val="48"/>
        </w:rPr>
        <w:t>Corporate Compliance and Ethics Manual</w:t>
      </w:r>
    </w:p>
    <w:p w:rsidR="008F1380" w:rsidRPr="008F1380" w:rsidRDefault="008F1380" w:rsidP="008F1380">
      <w:pPr>
        <w:spacing w:after="0" w:line="240" w:lineRule="auto"/>
        <w:jc w:val="center"/>
        <w:rPr>
          <w:rFonts w:ascii="Times New Roman" w:eastAsia="Times New Roman" w:hAnsi="Times New Roman" w:cs="Times New Roman"/>
          <w:b/>
          <w:noProof/>
          <w:color w:val="1F497D"/>
          <w:sz w:val="24"/>
          <w:szCs w:val="20"/>
        </w:rPr>
      </w:pPr>
    </w:p>
    <w:p w:rsidR="008F1380" w:rsidRPr="008F1380" w:rsidRDefault="008F1380" w:rsidP="008F1380">
      <w:pPr>
        <w:spacing w:after="0" w:line="240" w:lineRule="auto"/>
        <w:jc w:val="center"/>
        <w:rPr>
          <w:rFonts w:ascii="Times New Roman" w:eastAsia="Times New Roman" w:hAnsi="Times New Roman" w:cs="Times New Roman"/>
          <w:b/>
          <w:noProof/>
          <w:color w:val="1F497D"/>
          <w:sz w:val="24"/>
          <w:szCs w:val="20"/>
        </w:rPr>
      </w:pPr>
    </w:p>
    <w:p w:rsidR="008F1380" w:rsidRPr="008F1380" w:rsidRDefault="008F1380" w:rsidP="008F1380">
      <w:pPr>
        <w:spacing w:after="0" w:line="240" w:lineRule="auto"/>
        <w:rPr>
          <w:rFonts w:ascii="Times New Roman" w:eastAsia="Times New Roman" w:hAnsi="Times New Roman" w:cs="Times New Roman"/>
          <w:b/>
          <w:noProof/>
          <w:color w:val="1F497D"/>
          <w:sz w:val="24"/>
          <w:szCs w:val="20"/>
        </w:rPr>
      </w:pPr>
    </w:p>
    <w:p w:rsidR="008F1380" w:rsidRPr="008F1380" w:rsidRDefault="008F1380" w:rsidP="008F1380">
      <w:pPr>
        <w:spacing w:after="0" w:line="240" w:lineRule="auto"/>
        <w:jc w:val="center"/>
        <w:rPr>
          <w:rFonts w:ascii="Times New Roman" w:eastAsia="Times New Roman" w:hAnsi="Times New Roman" w:cs="Times New Roman"/>
          <w:b/>
          <w:i/>
          <w:iCs/>
          <w:sz w:val="32"/>
          <w:szCs w:val="32"/>
        </w:rPr>
      </w:pPr>
      <w:r w:rsidRPr="008F1380">
        <w:rPr>
          <w:rFonts w:ascii="Times New Roman" w:eastAsia="Times New Roman" w:hAnsi="Times New Roman" w:cs="Times New Roman"/>
          <w:b/>
          <w:i/>
          <w:iCs/>
          <w:sz w:val="32"/>
          <w:szCs w:val="32"/>
        </w:rPr>
        <w:fldChar w:fldCharType="begin">
          <w:ffData>
            <w:name w:val="Text10"/>
            <w:enabled/>
            <w:calcOnExit w:val="0"/>
            <w:textInput>
              <w:default w:val="Company Name"/>
            </w:textInput>
          </w:ffData>
        </w:fldChar>
      </w:r>
      <w:bookmarkStart w:id="0" w:name="Text10"/>
      <w:r w:rsidRPr="008F1380">
        <w:rPr>
          <w:rFonts w:ascii="Times New Roman" w:eastAsia="Times New Roman" w:hAnsi="Times New Roman" w:cs="Times New Roman"/>
          <w:b/>
          <w:i/>
          <w:iCs/>
          <w:sz w:val="32"/>
          <w:szCs w:val="32"/>
        </w:rPr>
        <w:instrText xml:space="preserve"> FORMTEXT </w:instrText>
      </w:r>
      <w:r w:rsidRPr="008F1380">
        <w:rPr>
          <w:rFonts w:ascii="Times New Roman" w:eastAsia="Times New Roman" w:hAnsi="Times New Roman" w:cs="Times New Roman"/>
          <w:b/>
          <w:i/>
          <w:iCs/>
          <w:sz w:val="32"/>
          <w:szCs w:val="32"/>
        </w:rPr>
      </w:r>
      <w:r w:rsidRPr="008F1380">
        <w:rPr>
          <w:rFonts w:ascii="Times New Roman" w:eastAsia="Times New Roman" w:hAnsi="Times New Roman" w:cs="Times New Roman"/>
          <w:b/>
          <w:i/>
          <w:iCs/>
          <w:sz w:val="32"/>
          <w:szCs w:val="32"/>
        </w:rPr>
        <w:fldChar w:fldCharType="separate"/>
      </w:r>
      <w:r w:rsidRPr="008F1380">
        <w:rPr>
          <w:rFonts w:ascii="Times New Roman" w:eastAsia="Times New Roman" w:hAnsi="Times New Roman" w:cs="Times New Roman"/>
          <w:b/>
          <w:i/>
          <w:iCs/>
          <w:noProof/>
          <w:sz w:val="32"/>
          <w:szCs w:val="32"/>
        </w:rPr>
        <w:t>Company Name</w:t>
      </w:r>
      <w:r w:rsidRPr="008F1380">
        <w:rPr>
          <w:rFonts w:ascii="Times New Roman" w:eastAsia="Times New Roman" w:hAnsi="Times New Roman" w:cs="Times New Roman"/>
          <w:b/>
          <w:i/>
          <w:iCs/>
          <w:sz w:val="32"/>
          <w:szCs w:val="32"/>
        </w:rPr>
        <w:fldChar w:fldCharType="end"/>
      </w:r>
      <w:bookmarkEnd w:id="0"/>
      <w:r w:rsidRPr="008F1380">
        <w:rPr>
          <w:rFonts w:ascii="Times New Roman" w:eastAsia="Times New Roman" w:hAnsi="Times New Roman" w:cs="Times New Roman"/>
          <w:b/>
          <w:i/>
          <w:iCs/>
          <w:sz w:val="32"/>
          <w:szCs w:val="32"/>
        </w:rPr>
        <w:t xml:space="preserve"> </w:t>
      </w:r>
    </w:p>
    <w:p w:rsidR="008F1380" w:rsidRPr="008F1380" w:rsidRDefault="008F1380" w:rsidP="008F1380">
      <w:pPr>
        <w:spacing w:after="0" w:line="240" w:lineRule="auto"/>
        <w:jc w:val="center"/>
        <w:rPr>
          <w:rFonts w:ascii="Times New Roman" w:eastAsia="Times New Roman" w:hAnsi="Times New Roman" w:cs="Times New Roman"/>
          <w:b/>
          <w:i/>
          <w:noProof/>
          <w:color w:val="1F497D"/>
          <w:sz w:val="32"/>
          <w:szCs w:val="32"/>
        </w:rPr>
      </w:pPr>
      <w:r w:rsidRPr="008F1380">
        <w:rPr>
          <w:rFonts w:ascii="Times New Roman" w:eastAsia="Times New Roman" w:hAnsi="Times New Roman" w:cs="Times New Roman"/>
          <w:b/>
          <w:i/>
          <w:noProof/>
          <w:color w:val="1F497D"/>
          <w:sz w:val="32"/>
          <w:szCs w:val="32"/>
        </w:rPr>
        <w:fldChar w:fldCharType="begin">
          <w:ffData>
            <w:name w:val="Text11"/>
            <w:enabled/>
            <w:calcOnExit w:val="0"/>
            <w:textInput>
              <w:default w:val="City"/>
            </w:textInput>
          </w:ffData>
        </w:fldChar>
      </w:r>
      <w:bookmarkStart w:id="1" w:name="Text11"/>
      <w:r w:rsidRPr="008F1380">
        <w:rPr>
          <w:rFonts w:ascii="Times New Roman" w:eastAsia="Times New Roman" w:hAnsi="Times New Roman" w:cs="Times New Roman"/>
          <w:b/>
          <w:i/>
          <w:noProof/>
          <w:color w:val="1F497D"/>
          <w:sz w:val="32"/>
          <w:szCs w:val="32"/>
        </w:rPr>
        <w:instrText xml:space="preserve"> FORMTEXT </w:instrText>
      </w:r>
      <w:r w:rsidRPr="008F1380">
        <w:rPr>
          <w:rFonts w:ascii="Times New Roman" w:eastAsia="Times New Roman" w:hAnsi="Times New Roman" w:cs="Times New Roman"/>
          <w:b/>
          <w:i/>
          <w:noProof/>
          <w:color w:val="1F497D"/>
          <w:sz w:val="32"/>
          <w:szCs w:val="32"/>
        </w:rPr>
      </w:r>
      <w:r w:rsidRPr="008F1380">
        <w:rPr>
          <w:rFonts w:ascii="Times New Roman" w:eastAsia="Times New Roman" w:hAnsi="Times New Roman" w:cs="Times New Roman"/>
          <w:b/>
          <w:i/>
          <w:noProof/>
          <w:color w:val="1F497D"/>
          <w:sz w:val="32"/>
          <w:szCs w:val="32"/>
        </w:rPr>
        <w:fldChar w:fldCharType="separate"/>
      </w:r>
      <w:r w:rsidRPr="008F1380">
        <w:rPr>
          <w:rFonts w:ascii="Times New Roman" w:eastAsia="Times New Roman" w:hAnsi="Times New Roman" w:cs="Times New Roman"/>
          <w:b/>
          <w:i/>
          <w:noProof/>
          <w:color w:val="1F497D"/>
          <w:sz w:val="32"/>
          <w:szCs w:val="32"/>
        </w:rPr>
        <w:t>City</w:t>
      </w:r>
      <w:r w:rsidRPr="008F1380">
        <w:rPr>
          <w:rFonts w:ascii="Times New Roman" w:eastAsia="Times New Roman" w:hAnsi="Times New Roman" w:cs="Times New Roman"/>
          <w:b/>
          <w:i/>
          <w:noProof/>
          <w:color w:val="1F497D"/>
          <w:sz w:val="32"/>
          <w:szCs w:val="32"/>
        </w:rPr>
        <w:fldChar w:fldCharType="end"/>
      </w:r>
      <w:bookmarkEnd w:id="1"/>
      <w:r w:rsidRPr="008F1380">
        <w:rPr>
          <w:rFonts w:ascii="Times New Roman" w:eastAsia="Times New Roman" w:hAnsi="Times New Roman" w:cs="Times New Roman"/>
          <w:b/>
          <w:i/>
          <w:noProof/>
          <w:color w:val="1F497D"/>
          <w:sz w:val="32"/>
          <w:szCs w:val="32"/>
        </w:rPr>
        <w:t xml:space="preserve">, </w:t>
      </w:r>
      <w:r w:rsidRPr="008F1380">
        <w:rPr>
          <w:rFonts w:ascii="Times New Roman" w:eastAsia="Times New Roman" w:hAnsi="Times New Roman" w:cs="Times New Roman"/>
          <w:b/>
          <w:i/>
          <w:noProof/>
          <w:color w:val="1F497D"/>
          <w:sz w:val="32"/>
          <w:szCs w:val="32"/>
        </w:rPr>
        <w:fldChar w:fldCharType="begin">
          <w:ffData>
            <w:name w:val="Text12"/>
            <w:enabled/>
            <w:calcOnExit w:val="0"/>
            <w:textInput>
              <w:default w:val="State"/>
            </w:textInput>
          </w:ffData>
        </w:fldChar>
      </w:r>
      <w:bookmarkStart w:id="2" w:name="Text12"/>
      <w:r w:rsidRPr="008F1380">
        <w:rPr>
          <w:rFonts w:ascii="Times New Roman" w:eastAsia="Times New Roman" w:hAnsi="Times New Roman" w:cs="Times New Roman"/>
          <w:b/>
          <w:i/>
          <w:noProof/>
          <w:color w:val="1F497D"/>
          <w:sz w:val="32"/>
          <w:szCs w:val="32"/>
        </w:rPr>
        <w:instrText xml:space="preserve"> FORMTEXT </w:instrText>
      </w:r>
      <w:r w:rsidRPr="008F1380">
        <w:rPr>
          <w:rFonts w:ascii="Times New Roman" w:eastAsia="Times New Roman" w:hAnsi="Times New Roman" w:cs="Times New Roman"/>
          <w:b/>
          <w:i/>
          <w:noProof/>
          <w:color w:val="1F497D"/>
          <w:sz w:val="32"/>
          <w:szCs w:val="32"/>
        </w:rPr>
      </w:r>
      <w:r w:rsidRPr="008F1380">
        <w:rPr>
          <w:rFonts w:ascii="Times New Roman" w:eastAsia="Times New Roman" w:hAnsi="Times New Roman" w:cs="Times New Roman"/>
          <w:b/>
          <w:i/>
          <w:noProof/>
          <w:color w:val="1F497D"/>
          <w:sz w:val="32"/>
          <w:szCs w:val="32"/>
        </w:rPr>
        <w:fldChar w:fldCharType="separate"/>
      </w:r>
      <w:r w:rsidRPr="008F1380">
        <w:rPr>
          <w:rFonts w:ascii="Times New Roman" w:eastAsia="Times New Roman" w:hAnsi="Times New Roman" w:cs="Times New Roman"/>
          <w:b/>
          <w:i/>
          <w:noProof/>
          <w:color w:val="1F497D"/>
          <w:sz w:val="32"/>
          <w:szCs w:val="32"/>
        </w:rPr>
        <w:t>State</w:t>
      </w:r>
      <w:r w:rsidRPr="008F1380">
        <w:rPr>
          <w:rFonts w:ascii="Times New Roman" w:eastAsia="Times New Roman" w:hAnsi="Times New Roman" w:cs="Times New Roman"/>
          <w:b/>
          <w:i/>
          <w:noProof/>
          <w:color w:val="1F497D"/>
          <w:sz w:val="32"/>
          <w:szCs w:val="32"/>
        </w:rPr>
        <w:fldChar w:fldCharType="end"/>
      </w:r>
      <w:bookmarkEnd w:id="2"/>
    </w:p>
    <w:p w:rsidR="008F1380" w:rsidRPr="008F1380" w:rsidRDefault="008F1380" w:rsidP="008F1380">
      <w:pPr>
        <w:spacing w:after="0" w:line="240" w:lineRule="auto"/>
        <w:rPr>
          <w:rFonts w:ascii="Times New Roman" w:eastAsia="Times New Roman" w:hAnsi="Times New Roman" w:cs="Times New Roman"/>
          <w:b/>
          <w:noProof/>
          <w:color w:val="1F497D"/>
          <w:sz w:val="24"/>
          <w:szCs w:val="20"/>
        </w:rPr>
      </w:pPr>
    </w:p>
    <w:p w:rsidR="008F1380" w:rsidRPr="008F1380" w:rsidRDefault="008F1380" w:rsidP="008F1380">
      <w:pPr>
        <w:spacing w:after="0" w:line="240" w:lineRule="auto"/>
        <w:rPr>
          <w:rFonts w:ascii="Times New Roman" w:eastAsia="Times New Roman" w:hAnsi="Times New Roman" w:cs="Times New Roman"/>
          <w:b/>
          <w:noProof/>
          <w:color w:val="1F497D"/>
          <w:sz w:val="24"/>
          <w:szCs w:val="20"/>
        </w:rPr>
      </w:pPr>
    </w:p>
    <w:p w:rsidR="008F1380" w:rsidRPr="008F1380" w:rsidRDefault="008F1380" w:rsidP="008F1380">
      <w:pPr>
        <w:spacing w:after="0" w:line="240" w:lineRule="auto"/>
        <w:rPr>
          <w:rFonts w:ascii="Times New Roman" w:eastAsia="Times New Roman" w:hAnsi="Times New Roman" w:cs="Times New Roman"/>
          <w:b/>
          <w:noProof/>
          <w:color w:val="1F497D"/>
          <w:sz w:val="24"/>
          <w:szCs w:val="20"/>
        </w:rPr>
      </w:pPr>
    </w:p>
    <w:p w:rsidR="008F1380" w:rsidRPr="008F1380" w:rsidRDefault="008F1380" w:rsidP="008F1380">
      <w:pPr>
        <w:spacing w:after="0" w:line="240" w:lineRule="auto"/>
        <w:rPr>
          <w:rFonts w:ascii="Times New Roman" w:eastAsia="Times New Roman" w:hAnsi="Times New Roman" w:cs="Times New Roman"/>
          <w:b/>
          <w:noProof/>
          <w:color w:val="1F497D"/>
          <w:sz w:val="24"/>
          <w:szCs w:val="20"/>
        </w:rPr>
      </w:pPr>
    </w:p>
    <w:p w:rsidR="008F1380" w:rsidRPr="008F1380" w:rsidRDefault="008F1380" w:rsidP="008F1380">
      <w:pPr>
        <w:spacing w:after="0" w:line="240" w:lineRule="auto"/>
        <w:rPr>
          <w:rFonts w:ascii="Times New Roman" w:eastAsia="Times New Roman" w:hAnsi="Times New Roman" w:cs="Times New Roman"/>
          <w:b/>
          <w:noProof/>
          <w:color w:val="1F497D"/>
          <w:sz w:val="24"/>
          <w:szCs w:val="20"/>
        </w:rPr>
      </w:pPr>
    </w:p>
    <w:p w:rsidR="008F1380" w:rsidRPr="008F1380" w:rsidRDefault="008F1380" w:rsidP="008F1380">
      <w:pPr>
        <w:spacing w:after="0" w:line="240" w:lineRule="auto"/>
        <w:rPr>
          <w:rFonts w:ascii="Times New Roman" w:eastAsia="Times New Roman" w:hAnsi="Times New Roman" w:cs="Times New Roman"/>
          <w:b/>
          <w:noProof/>
          <w:color w:val="1F497D"/>
          <w:sz w:val="24"/>
          <w:szCs w:val="20"/>
        </w:rPr>
      </w:pPr>
    </w:p>
    <w:p w:rsidR="008F1380" w:rsidRPr="008F1380" w:rsidRDefault="008F1380" w:rsidP="008F1380">
      <w:pPr>
        <w:spacing w:after="0" w:line="240" w:lineRule="auto"/>
        <w:rPr>
          <w:rFonts w:ascii="Times New Roman" w:eastAsia="Times New Roman" w:hAnsi="Times New Roman" w:cs="Times New Roman"/>
          <w:b/>
          <w:noProof/>
          <w:color w:val="1F497D"/>
          <w:sz w:val="24"/>
          <w:szCs w:val="20"/>
        </w:rPr>
      </w:pPr>
    </w:p>
    <w:p w:rsidR="008F1380" w:rsidRPr="008F1380" w:rsidRDefault="008F1380" w:rsidP="008F1380">
      <w:pPr>
        <w:spacing w:after="0" w:line="240" w:lineRule="auto"/>
        <w:rPr>
          <w:rFonts w:ascii="Times New Roman" w:eastAsia="Times New Roman" w:hAnsi="Times New Roman" w:cs="Times New Roman"/>
          <w:b/>
          <w:noProof/>
          <w:color w:val="1F497D"/>
          <w:sz w:val="24"/>
          <w:szCs w:val="20"/>
        </w:rPr>
      </w:pPr>
    </w:p>
    <w:p w:rsidR="008F1380" w:rsidRPr="008F1380" w:rsidRDefault="008F1380" w:rsidP="008F1380">
      <w:pPr>
        <w:spacing w:after="0" w:line="240" w:lineRule="auto"/>
        <w:rPr>
          <w:rFonts w:ascii="Times New Roman" w:eastAsia="Times New Roman" w:hAnsi="Times New Roman" w:cs="Times New Roman"/>
          <w:b/>
          <w:noProof/>
          <w:color w:val="1F497D"/>
          <w:sz w:val="24"/>
          <w:szCs w:val="20"/>
        </w:rPr>
      </w:pPr>
    </w:p>
    <w:p w:rsidR="008F1380" w:rsidRPr="008F1380" w:rsidRDefault="008F1380" w:rsidP="008F1380">
      <w:pPr>
        <w:spacing w:after="0" w:line="240" w:lineRule="auto"/>
        <w:jc w:val="center"/>
        <w:rPr>
          <w:rFonts w:ascii="Times New Roman" w:eastAsia="Times New Roman" w:hAnsi="Times New Roman" w:cs="Times New Roman"/>
          <w:b/>
          <w:sz w:val="24"/>
          <w:szCs w:val="20"/>
        </w:rPr>
      </w:pPr>
      <w:r w:rsidRPr="008F1380">
        <w:rPr>
          <w:rFonts w:ascii="Times New Roman" w:eastAsia="Times New Roman" w:hAnsi="Times New Roman" w:cs="Times New Roman"/>
          <w:b/>
          <w:noProof/>
          <w:sz w:val="24"/>
          <w:szCs w:val="20"/>
        </w:rPr>
        <w:drawing>
          <wp:inline distT="0" distB="0" distL="0" distR="0" wp14:anchorId="099F1C97" wp14:editId="38187D69">
            <wp:extent cx="2019300" cy="552450"/>
            <wp:effectExtent l="0" t="0" r="0" b="0"/>
            <wp:docPr id="7" name="Picture 7" descr="cid:image001.jpg@01D3B77E.F789C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B77E.F789C5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19300" cy="552450"/>
                    </a:xfrm>
                    <a:prstGeom prst="rect">
                      <a:avLst/>
                    </a:prstGeom>
                    <a:noFill/>
                    <a:ln>
                      <a:noFill/>
                    </a:ln>
                  </pic:spPr>
                </pic:pic>
              </a:graphicData>
            </a:graphic>
          </wp:inline>
        </w:drawing>
      </w:r>
    </w:p>
    <w:p w:rsidR="008F1380" w:rsidRPr="008F1380" w:rsidRDefault="008F1380" w:rsidP="008F1380">
      <w:pPr>
        <w:autoSpaceDE w:val="0"/>
        <w:autoSpaceDN w:val="0"/>
        <w:adjustRightInd w:val="0"/>
        <w:snapToGrid w:val="0"/>
        <w:spacing w:after="0" w:line="240" w:lineRule="auto"/>
        <w:jc w:val="center"/>
        <w:rPr>
          <w:rFonts w:ascii="Times New Roman" w:eastAsia="Calibri" w:hAnsi="Times New Roman" w:cs="Times New Roman"/>
          <w:color w:val="000000"/>
          <w:sz w:val="20"/>
          <w:szCs w:val="20"/>
        </w:rPr>
      </w:pPr>
      <w:r w:rsidRPr="008F1380">
        <w:rPr>
          <w:rFonts w:ascii="Times New Roman" w:eastAsia="Calibri" w:hAnsi="Times New Roman" w:cs="Times New Roman"/>
          <w:color w:val="000000"/>
          <w:sz w:val="20"/>
          <w:szCs w:val="20"/>
        </w:rPr>
        <w:t>196 Princeton-Hightstown Road</w:t>
      </w:r>
    </w:p>
    <w:p w:rsidR="008F1380" w:rsidRPr="008F1380" w:rsidRDefault="008F1380" w:rsidP="008F1380">
      <w:pPr>
        <w:autoSpaceDE w:val="0"/>
        <w:autoSpaceDN w:val="0"/>
        <w:adjustRightInd w:val="0"/>
        <w:snapToGrid w:val="0"/>
        <w:spacing w:after="0" w:line="240" w:lineRule="auto"/>
        <w:jc w:val="center"/>
        <w:rPr>
          <w:rFonts w:ascii="Times New Roman" w:eastAsia="Times New Roman" w:hAnsi="Times New Roman" w:cs="Times New Roman"/>
          <w:color w:val="000000"/>
          <w:sz w:val="20"/>
          <w:szCs w:val="20"/>
        </w:rPr>
      </w:pPr>
      <w:r w:rsidRPr="008F1380">
        <w:rPr>
          <w:rFonts w:ascii="Times New Roman" w:eastAsia="Times New Roman" w:hAnsi="Times New Roman" w:cs="Times New Roman"/>
          <w:color w:val="000000"/>
          <w:sz w:val="20"/>
          <w:szCs w:val="20"/>
        </w:rPr>
        <w:t>Bldg. 1A, Suite 1A</w:t>
      </w:r>
    </w:p>
    <w:p w:rsidR="008F1380" w:rsidRPr="008F1380" w:rsidRDefault="008F1380" w:rsidP="008F1380">
      <w:pPr>
        <w:autoSpaceDE w:val="0"/>
        <w:autoSpaceDN w:val="0"/>
        <w:adjustRightInd w:val="0"/>
        <w:snapToGrid w:val="0"/>
        <w:spacing w:after="0" w:line="240" w:lineRule="auto"/>
        <w:jc w:val="center"/>
        <w:rPr>
          <w:rFonts w:ascii="Times New Roman" w:eastAsia="Times New Roman" w:hAnsi="Times New Roman" w:cs="Times New Roman"/>
          <w:color w:val="000000"/>
          <w:sz w:val="20"/>
          <w:szCs w:val="20"/>
        </w:rPr>
      </w:pPr>
      <w:r w:rsidRPr="008F1380">
        <w:rPr>
          <w:rFonts w:ascii="Times New Roman" w:eastAsia="Times New Roman" w:hAnsi="Times New Roman" w:cs="Times New Roman"/>
          <w:color w:val="000000"/>
          <w:sz w:val="20"/>
          <w:szCs w:val="20"/>
        </w:rPr>
        <w:t>West Windsor, NJ 08550</w:t>
      </w:r>
    </w:p>
    <w:p w:rsidR="008F1380" w:rsidRPr="008F1380" w:rsidRDefault="008F1380" w:rsidP="008F1380">
      <w:pPr>
        <w:autoSpaceDE w:val="0"/>
        <w:autoSpaceDN w:val="0"/>
        <w:adjustRightInd w:val="0"/>
        <w:snapToGrid w:val="0"/>
        <w:spacing w:after="0" w:line="240" w:lineRule="auto"/>
        <w:jc w:val="center"/>
        <w:rPr>
          <w:rFonts w:ascii="Times New Roman" w:eastAsia="Times New Roman" w:hAnsi="Times New Roman" w:cs="Times New Roman"/>
          <w:color w:val="000000"/>
          <w:sz w:val="20"/>
          <w:szCs w:val="20"/>
        </w:rPr>
      </w:pPr>
      <w:r w:rsidRPr="008F1380">
        <w:rPr>
          <w:rFonts w:ascii="Times New Roman" w:eastAsia="Times New Roman" w:hAnsi="Times New Roman" w:cs="Times New Roman"/>
          <w:color w:val="000000"/>
          <w:sz w:val="20"/>
          <w:szCs w:val="20"/>
        </w:rPr>
        <w:t>Phone: (609) 454-5020</w:t>
      </w:r>
    </w:p>
    <w:p w:rsidR="008F1380" w:rsidRPr="008F1380" w:rsidRDefault="008F1380" w:rsidP="008F1380">
      <w:pPr>
        <w:autoSpaceDE w:val="0"/>
        <w:autoSpaceDN w:val="0"/>
        <w:adjustRightInd w:val="0"/>
        <w:snapToGrid w:val="0"/>
        <w:spacing w:after="0" w:line="240" w:lineRule="auto"/>
        <w:jc w:val="center"/>
        <w:rPr>
          <w:rFonts w:ascii="Times New Roman" w:eastAsia="Times New Roman" w:hAnsi="Times New Roman" w:cs="Times New Roman"/>
          <w:color w:val="000000"/>
          <w:sz w:val="20"/>
          <w:szCs w:val="20"/>
        </w:rPr>
      </w:pPr>
      <w:r w:rsidRPr="008F1380">
        <w:rPr>
          <w:rFonts w:ascii="Times New Roman" w:eastAsia="Times New Roman" w:hAnsi="Times New Roman" w:cs="Times New Roman"/>
          <w:color w:val="000000"/>
          <w:sz w:val="20"/>
          <w:szCs w:val="20"/>
        </w:rPr>
        <w:t>Fax: (609) 454-5021</w:t>
      </w:r>
    </w:p>
    <w:p w:rsidR="008F1380" w:rsidRPr="008F1380" w:rsidRDefault="008F1380" w:rsidP="008F1380">
      <w:pPr>
        <w:autoSpaceDE w:val="0"/>
        <w:autoSpaceDN w:val="0"/>
        <w:adjustRightInd w:val="0"/>
        <w:snapToGrid w:val="0"/>
        <w:spacing w:after="0" w:line="240" w:lineRule="auto"/>
        <w:jc w:val="center"/>
        <w:rPr>
          <w:rFonts w:ascii="Times New Roman" w:eastAsia="Times New Roman" w:hAnsi="Times New Roman" w:cs="Times New Roman"/>
          <w:color w:val="000000"/>
          <w:sz w:val="20"/>
          <w:szCs w:val="20"/>
        </w:rPr>
      </w:pPr>
      <w:r w:rsidRPr="008F1380">
        <w:rPr>
          <w:rFonts w:ascii="Times New Roman" w:eastAsia="Times New Roman" w:hAnsi="Times New Roman" w:cs="Times New Roman"/>
          <w:color w:val="000000"/>
          <w:sz w:val="20"/>
          <w:szCs w:val="20"/>
        </w:rPr>
        <w:t xml:space="preserve">Web: </w:t>
      </w:r>
      <w:hyperlink r:id="rId9" w:history="1">
        <w:r w:rsidRPr="008F1380">
          <w:rPr>
            <w:rFonts w:ascii="Times New Roman" w:eastAsia="Times New Roman" w:hAnsi="Times New Roman" w:cs="Times New Roman"/>
            <w:color w:val="0000FF"/>
            <w:sz w:val="20"/>
            <w:szCs w:val="20"/>
            <w:u w:val="single"/>
          </w:rPr>
          <w:t>www.mednetconcepts.com</w:t>
        </w:r>
      </w:hyperlink>
    </w:p>
    <w:p w:rsidR="008F1380" w:rsidRPr="008F1380" w:rsidRDefault="008F1380" w:rsidP="008F1380">
      <w:pPr>
        <w:spacing w:after="0" w:line="240" w:lineRule="auto"/>
        <w:jc w:val="center"/>
        <w:rPr>
          <w:rFonts w:ascii="Times New Roman" w:eastAsia="Calibri" w:hAnsi="Times New Roman" w:cs="Times New Roman"/>
          <w:sz w:val="24"/>
          <w:szCs w:val="24"/>
        </w:rPr>
      </w:pPr>
    </w:p>
    <w:p w:rsidR="008F1380" w:rsidRPr="008F1380" w:rsidRDefault="008F1380" w:rsidP="008F1380">
      <w:pPr>
        <w:spacing w:after="0" w:line="240" w:lineRule="auto"/>
        <w:jc w:val="center"/>
        <w:rPr>
          <w:rFonts w:ascii="Times New Roman" w:eastAsia="Calibri" w:hAnsi="Times New Roman" w:cs="Times New Roman"/>
          <w:sz w:val="24"/>
          <w:szCs w:val="24"/>
        </w:rPr>
      </w:pPr>
    </w:p>
    <w:p w:rsidR="008F1380" w:rsidRPr="008F1380" w:rsidRDefault="008F1380" w:rsidP="008F1380">
      <w:pPr>
        <w:spacing w:after="0" w:line="240" w:lineRule="auto"/>
        <w:jc w:val="center"/>
        <w:rPr>
          <w:rFonts w:ascii="Times New Roman" w:eastAsia="Calibri" w:hAnsi="Times New Roman" w:cs="Times New Roman"/>
          <w:sz w:val="24"/>
          <w:szCs w:val="24"/>
        </w:rPr>
      </w:pPr>
    </w:p>
    <w:p w:rsidR="008F1380" w:rsidRPr="008F1380" w:rsidRDefault="008F1380" w:rsidP="008F1380">
      <w:pPr>
        <w:spacing w:after="0" w:line="240" w:lineRule="auto"/>
        <w:jc w:val="center"/>
        <w:rPr>
          <w:rFonts w:ascii="Times New Roman" w:eastAsia="Calibri" w:hAnsi="Times New Roman" w:cs="Times New Roman"/>
          <w:sz w:val="24"/>
          <w:szCs w:val="24"/>
        </w:rPr>
      </w:pPr>
    </w:p>
    <w:p w:rsidR="008F1380" w:rsidRPr="008F1380" w:rsidRDefault="008F1380" w:rsidP="008F1380">
      <w:pPr>
        <w:rPr>
          <w:rFonts w:ascii="Times New Roman" w:eastAsia="Calibri" w:hAnsi="Times New Roman" w:cs="Times New Roman"/>
          <w:i/>
          <w:iCs/>
          <w:sz w:val="20"/>
          <w:shd w:val="clear" w:color="auto" w:fill="FFFFFF"/>
        </w:rPr>
      </w:pPr>
    </w:p>
    <w:p w:rsidR="008F1380" w:rsidRPr="008F1380" w:rsidRDefault="008F1380" w:rsidP="008F1380">
      <w:pPr>
        <w:rPr>
          <w:rFonts w:ascii="Times New Roman" w:eastAsia="Calibri" w:hAnsi="Times New Roman" w:cs="Times New Roman"/>
          <w:i/>
          <w:sz w:val="20"/>
        </w:rPr>
      </w:pPr>
      <w:r w:rsidRPr="008F1380">
        <w:rPr>
          <w:rFonts w:ascii="Times New Roman" w:eastAsia="Calibri" w:hAnsi="Times New Roman" w:cs="Times New Roman"/>
          <w:i/>
          <w:iCs/>
          <w:sz w:val="20"/>
          <w:shd w:val="clear" w:color="auto" w:fill="FFFFFF"/>
        </w:rPr>
        <w:t>This Corporate Compliance and Ethics Policy Manual has been designed to provide guidelines for Company employees, volunteers, interns, appointees, associates, consultants, vendors, agents, executives, and Governing Body members. All policies included in this Manual apply to any and all affected individuals. This Manual is meant to replace any previous version(s) that may be present in the facility. All questions related to the policies in this Manual should be directed to the Company Compliance Officer.</w:t>
      </w:r>
    </w:p>
    <w:p w:rsidR="008F1380" w:rsidRPr="008F1380" w:rsidRDefault="008F1380" w:rsidP="008F1380">
      <w:pPr>
        <w:spacing w:after="0" w:line="240" w:lineRule="auto"/>
        <w:jc w:val="center"/>
        <w:rPr>
          <w:rFonts w:ascii="Times New Roman" w:eastAsia="Calibri" w:hAnsi="Times New Roman" w:cs="Times New Roman"/>
          <w:i/>
          <w:iCs/>
          <w:sz w:val="32"/>
          <w:szCs w:val="32"/>
        </w:rPr>
      </w:pPr>
      <w:r w:rsidRPr="008F1380">
        <w:rPr>
          <w:rFonts w:ascii="Times New Roman" w:eastAsia="Calibri" w:hAnsi="Times New Roman" w:cs="Times New Roman"/>
          <w:sz w:val="24"/>
          <w:szCs w:val="24"/>
        </w:rPr>
        <w:br w:type="page"/>
      </w:r>
      <w:r w:rsidRPr="008F1380">
        <w:rPr>
          <w:rFonts w:ascii="Times New Roman" w:eastAsia="Calibri" w:hAnsi="Times New Roman" w:cs="Times New Roman"/>
          <w:i/>
          <w:iCs/>
          <w:sz w:val="32"/>
          <w:szCs w:val="32"/>
        </w:rPr>
        <w:lastRenderedPageBreak/>
        <w:fldChar w:fldCharType="begin">
          <w:ffData>
            <w:name w:val="Text13"/>
            <w:enabled/>
            <w:calcOnExit w:val="0"/>
            <w:textInput>
              <w:default w:val="Company Name"/>
            </w:textInput>
          </w:ffData>
        </w:fldChar>
      </w:r>
      <w:bookmarkStart w:id="3" w:name="Text13"/>
      <w:r w:rsidRPr="008F1380">
        <w:rPr>
          <w:rFonts w:ascii="Times New Roman" w:eastAsia="Calibri" w:hAnsi="Times New Roman" w:cs="Times New Roman"/>
          <w:i/>
          <w:iCs/>
          <w:sz w:val="32"/>
          <w:szCs w:val="32"/>
        </w:rPr>
        <w:instrText xml:space="preserve"> FORMTEXT </w:instrText>
      </w:r>
      <w:r w:rsidRPr="008F1380">
        <w:rPr>
          <w:rFonts w:ascii="Times New Roman" w:eastAsia="Calibri" w:hAnsi="Times New Roman" w:cs="Times New Roman"/>
          <w:i/>
          <w:iCs/>
          <w:sz w:val="32"/>
          <w:szCs w:val="32"/>
        </w:rPr>
      </w:r>
      <w:r w:rsidRPr="008F1380">
        <w:rPr>
          <w:rFonts w:ascii="Times New Roman" w:eastAsia="Calibri" w:hAnsi="Times New Roman" w:cs="Times New Roman"/>
          <w:i/>
          <w:iCs/>
          <w:sz w:val="32"/>
          <w:szCs w:val="32"/>
        </w:rPr>
        <w:fldChar w:fldCharType="separate"/>
      </w:r>
      <w:r w:rsidRPr="008F1380">
        <w:rPr>
          <w:rFonts w:ascii="Times New Roman" w:eastAsia="Calibri" w:hAnsi="Times New Roman" w:cs="Times New Roman"/>
          <w:i/>
          <w:iCs/>
          <w:noProof/>
          <w:sz w:val="32"/>
          <w:szCs w:val="32"/>
        </w:rPr>
        <w:t>Company Name</w:t>
      </w:r>
      <w:r w:rsidRPr="008F1380">
        <w:rPr>
          <w:rFonts w:ascii="Times New Roman" w:eastAsia="Calibri" w:hAnsi="Times New Roman" w:cs="Times New Roman"/>
          <w:i/>
          <w:iCs/>
          <w:sz w:val="32"/>
          <w:szCs w:val="32"/>
        </w:rPr>
        <w:fldChar w:fldCharType="end"/>
      </w:r>
      <w:bookmarkEnd w:id="3"/>
    </w:p>
    <w:p w:rsidR="008F1380" w:rsidRPr="008F1380" w:rsidRDefault="008F1380" w:rsidP="008F1380">
      <w:pPr>
        <w:spacing w:after="0" w:line="240" w:lineRule="auto"/>
        <w:jc w:val="center"/>
        <w:rPr>
          <w:rFonts w:ascii="Times New Roman" w:eastAsia="Times New Roman" w:hAnsi="Times New Roman" w:cs="Times New Roman"/>
          <w:b/>
          <w:sz w:val="28"/>
          <w:szCs w:val="32"/>
        </w:rPr>
      </w:pPr>
      <w:r w:rsidRPr="008F1380">
        <w:rPr>
          <w:rFonts w:ascii="Times New Roman" w:eastAsia="Times New Roman" w:hAnsi="Times New Roman" w:cs="Times New Roman"/>
          <w:b/>
          <w:sz w:val="28"/>
          <w:szCs w:val="32"/>
        </w:rPr>
        <w:t>Corporate Compliance and Ethics Manual</w:t>
      </w:r>
    </w:p>
    <w:p w:rsidR="008F1380" w:rsidRPr="008F1380" w:rsidRDefault="008F1380" w:rsidP="008F1380">
      <w:pPr>
        <w:spacing w:after="0" w:line="240" w:lineRule="auto"/>
        <w:jc w:val="center"/>
        <w:rPr>
          <w:rFonts w:ascii="Times New Roman" w:eastAsia="Times New Roman" w:hAnsi="Times New Roman" w:cs="Times New Roman"/>
          <w:b/>
          <w:sz w:val="28"/>
          <w:szCs w:val="32"/>
        </w:rPr>
      </w:pPr>
      <w:r w:rsidRPr="008F1380">
        <w:rPr>
          <w:rFonts w:ascii="Times New Roman" w:eastAsia="Times New Roman" w:hAnsi="Times New Roman" w:cs="Times New Roman"/>
          <w:b/>
          <w:sz w:val="28"/>
          <w:szCs w:val="32"/>
        </w:rPr>
        <w:t>Approval and Indications for Company Use</w:t>
      </w:r>
    </w:p>
    <w:p w:rsidR="008F1380" w:rsidRPr="008F1380" w:rsidRDefault="008F1380" w:rsidP="008F1380">
      <w:pPr>
        <w:spacing w:after="0" w:line="240" w:lineRule="auto"/>
        <w:jc w:val="center"/>
        <w:rPr>
          <w:rFonts w:ascii="Times New Roman" w:eastAsia="Calibri" w:hAnsi="Times New Roman" w:cs="Times New Roman"/>
          <w:b/>
          <w:smallCaps/>
        </w:rPr>
      </w:pPr>
    </w:p>
    <w:p w:rsidR="008F1380" w:rsidRPr="008F1380" w:rsidRDefault="008F1380" w:rsidP="008F1380">
      <w:pPr>
        <w:spacing w:after="0" w:line="240" w:lineRule="auto"/>
        <w:jc w:val="both"/>
        <w:rPr>
          <w:rFonts w:ascii="Times New Roman" w:eastAsia="Calibri" w:hAnsi="Times New Roman" w:cs="Times New Roman"/>
        </w:rPr>
      </w:pPr>
    </w:p>
    <w:p w:rsidR="008F1380" w:rsidRPr="008F1380" w:rsidRDefault="008F1380" w:rsidP="008F1380">
      <w:pPr>
        <w:spacing w:after="0" w:line="240" w:lineRule="auto"/>
        <w:jc w:val="both"/>
        <w:rPr>
          <w:rFonts w:ascii="Times New Roman" w:eastAsia="Calibri" w:hAnsi="Times New Roman" w:cs="Times New Roman"/>
          <w:sz w:val="24"/>
          <w:szCs w:val="24"/>
        </w:rPr>
      </w:pPr>
      <w:r w:rsidRPr="008F1380">
        <w:rPr>
          <w:rFonts w:ascii="Times New Roman" w:eastAsia="Calibri" w:hAnsi="Times New Roman" w:cs="Times New Roman"/>
          <w:sz w:val="24"/>
          <w:szCs w:val="24"/>
        </w:rPr>
        <w:t xml:space="preserve">Compliance is a key component to </w:t>
      </w:r>
      <w:r w:rsidRPr="008F1380">
        <w:rPr>
          <w:rFonts w:ascii="Times New Roman" w:eastAsia="Calibri" w:hAnsi="Times New Roman" w:cs="Times New Roman"/>
          <w:i/>
          <w:iCs/>
          <w:sz w:val="24"/>
        </w:rPr>
        <w:fldChar w:fldCharType="begin">
          <w:ffData>
            <w:name w:val="Text14"/>
            <w:enabled/>
            <w:calcOnExit w:val="0"/>
            <w:textInput>
              <w:default w:val="Company Name"/>
            </w:textInput>
          </w:ffData>
        </w:fldChar>
      </w:r>
      <w:bookmarkStart w:id="4" w:name="Text14"/>
      <w:r w:rsidRPr="008F1380">
        <w:rPr>
          <w:rFonts w:ascii="Times New Roman" w:eastAsia="Calibri" w:hAnsi="Times New Roman" w:cs="Times New Roman"/>
          <w:i/>
          <w:iCs/>
          <w:sz w:val="24"/>
        </w:rPr>
        <w:instrText xml:space="preserve"> FORMTEXT </w:instrText>
      </w:r>
      <w:r w:rsidRPr="008F1380">
        <w:rPr>
          <w:rFonts w:ascii="Times New Roman" w:eastAsia="Calibri" w:hAnsi="Times New Roman" w:cs="Times New Roman"/>
          <w:i/>
          <w:iCs/>
          <w:sz w:val="24"/>
        </w:rPr>
      </w:r>
      <w:r w:rsidRPr="008F1380">
        <w:rPr>
          <w:rFonts w:ascii="Times New Roman" w:eastAsia="Calibri" w:hAnsi="Times New Roman" w:cs="Times New Roman"/>
          <w:i/>
          <w:iCs/>
          <w:sz w:val="24"/>
        </w:rPr>
        <w:fldChar w:fldCharType="separate"/>
      </w:r>
      <w:r w:rsidRPr="008F1380">
        <w:rPr>
          <w:rFonts w:ascii="Times New Roman" w:eastAsia="Calibri" w:hAnsi="Times New Roman" w:cs="Times New Roman"/>
          <w:i/>
          <w:iCs/>
          <w:noProof/>
          <w:sz w:val="24"/>
        </w:rPr>
        <w:t>Company Name</w:t>
      </w:r>
      <w:r w:rsidRPr="008F1380">
        <w:rPr>
          <w:rFonts w:ascii="Times New Roman" w:eastAsia="Calibri" w:hAnsi="Times New Roman" w:cs="Times New Roman"/>
          <w:i/>
          <w:iCs/>
          <w:sz w:val="24"/>
        </w:rPr>
        <w:fldChar w:fldCharType="end"/>
      </w:r>
      <w:bookmarkEnd w:id="4"/>
      <w:r w:rsidRPr="008F1380">
        <w:rPr>
          <w:rFonts w:ascii="Times New Roman" w:eastAsia="Calibri" w:hAnsi="Times New Roman" w:cs="Times New Roman"/>
          <w:i/>
          <w:iCs/>
        </w:rPr>
        <w:t xml:space="preserve"> </w:t>
      </w:r>
      <w:r w:rsidRPr="008F1380">
        <w:rPr>
          <w:rFonts w:ascii="Times New Roman" w:eastAsia="Calibri" w:hAnsi="Times New Roman" w:cs="Times New Roman"/>
          <w:sz w:val="24"/>
          <w:szCs w:val="24"/>
        </w:rPr>
        <w:t xml:space="preserve">day-to-day operations (further referenced as “The Company” throughout this manual). We strive to maintain a good faith effort to comply with all applicable laws, rules, and regulations. In accordance with existing guidance from the U.S. Department of Health and Human Services, Office of Inspector General, as well as the statutory requirements of the Patient Protection and Affordable Care Act, </w:t>
      </w:r>
      <w:r w:rsidRPr="008F1380">
        <w:rPr>
          <w:rFonts w:ascii="Times New Roman" w:eastAsia="Calibri" w:hAnsi="Times New Roman" w:cs="Times New Roman"/>
          <w:iCs/>
          <w:sz w:val="24"/>
          <w:szCs w:val="24"/>
        </w:rPr>
        <w:t>The Company</w:t>
      </w:r>
      <w:r w:rsidRPr="008F1380">
        <w:rPr>
          <w:rFonts w:ascii="Times New Roman" w:eastAsia="Calibri" w:hAnsi="Times New Roman" w:cs="Times New Roman"/>
          <w:i/>
          <w:iCs/>
          <w:sz w:val="24"/>
          <w:szCs w:val="24"/>
        </w:rPr>
        <w:t xml:space="preserve"> </w:t>
      </w:r>
      <w:r w:rsidRPr="008F1380">
        <w:rPr>
          <w:rFonts w:ascii="Times New Roman" w:eastAsia="Calibri" w:hAnsi="Times New Roman" w:cs="Times New Roman"/>
          <w:sz w:val="24"/>
          <w:szCs w:val="24"/>
        </w:rPr>
        <w:t>has adopted a Compliance and Ethics Program.</w:t>
      </w:r>
    </w:p>
    <w:p w:rsidR="008F1380" w:rsidRPr="008F1380" w:rsidRDefault="008F1380" w:rsidP="008F1380">
      <w:pPr>
        <w:spacing w:after="0" w:line="240" w:lineRule="auto"/>
        <w:jc w:val="both"/>
        <w:rPr>
          <w:rFonts w:ascii="Times New Roman" w:eastAsia="Times New Roman" w:hAnsi="Times New Roman" w:cs="Times New Roman"/>
        </w:rPr>
      </w:pPr>
    </w:p>
    <w:p w:rsidR="008F1380" w:rsidRPr="008F1380" w:rsidRDefault="008F1380" w:rsidP="008F1380">
      <w:pPr>
        <w:spacing w:after="0" w:line="240" w:lineRule="auto"/>
        <w:jc w:val="both"/>
        <w:rPr>
          <w:rFonts w:ascii="Times New Roman" w:eastAsia="Calibri" w:hAnsi="Times New Roman" w:cs="Times New Roman"/>
          <w:sz w:val="24"/>
          <w:szCs w:val="24"/>
        </w:rPr>
      </w:pPr>
      <w:r w:rsidRPr="008F1380">
        <w:rPr>
          <w:rFonts w:ascii="Times New Roman" w:eastAsia="Calibri" w:hAnsi="Times New Roman" w:cs="Times New Roman"/>
          <w:sz w:val="24"/>
          <w:szCs w:val="24"/>
        </w:rPr>
        <w:t xml:space="preserve">This </w:t>
      </w:r>
      <w:r w:rsidRPr="008F1380">
        <w:rPr>
          <w:rFonts w:ascii="Times New Roman" w:eastAsia="Calibri" w:hAnsi="Times New Roman" w:cs="Times New Roman"/>
          <w:i/>
          <w:iCs/>
          <w:sz w:val="24"/>
          <w:szCs w:val="24"/>
        </w:rPr>
        <w:t xml:space="preserve">Corporate Compliance and Ethics Policy and Procedure Manual, </w:t>
      </w:r>
      <w:r w:rsidRPr="008F1380">
        <w:rPr>
          <w:rFonts w:ascii="Times New Roman" w:eastAsia="Calibri" w:hAnsi="Times New Roman" w:cs="Times New Roman"/>
          <w:iCs/>
          <w:sz w:val="24"/>
          <w:szCs w:val="24"/>
        </w:rPr>
        <w:t>(hereafter</w:t>
      </w:r>
      <w:r w:rsidRPr="008F1380">
        <w:rPr>
          <w:rFonts w:ascii="Times New Roman" w:eastAsia="Calibri" w:hAnsi="Times New Roman" w:cs="Times New Roman"/>
          <w:sz w:val="24"/>
          <w:szCs w:val="24"/>
        </w:rPr>
        <w:t xml:space="preserve"> referred to as “Manual”), has been designed to provide guidelines for all persons associated with </w:t>
      </w:r>
      <w:r w:rsidRPr="008F1380">
        <w:rPr>
          <w:rFonts w:ascii="Times New Roman" w:eastAsia="Calibri" w:hAnsi="Times New Roman" w:cs="Times New Roman"/>
          <w:iCs/>
        </w:rPr>
        <w:t>The Company</w:t>
      </w:r>
      <w:r w:rsidRPr="008F1380">
        <w:rPr>
          <w:rFonts w:ascii="Times New Roman" w:eastAsia="Calibri" w:hAnsi="Times New Roman" w:cs="Times New Roman"/>
          <w:sz w:val="24"/>
          <w:szCs w:val="24"/>
        </w:rPr>
        <w:t xml:space="preserve"> including employees, (directors, officers, clinical staff), independent contractors, consultants, vendors, executives, Governing Body members, appointees, associates, students and interns, and others working for The Company. All are expected to comply with applicable federal laws, rules, and regulations provided in this manual as well as</w:t>
      </w:r>
      <w:r w:rsidRPr="008F1380">
        <w:rPr>
          <w:rFonts w:ascii="Times New Roman" w:eastAsia="Calibri" w:hAnsi="Times New Roman" w:cs="Times New Roman"/>
          <w:i/>
          <w:iCs/>
        </w:rPr>
        <w:t xml:space="preserve"> </w:t>
      </w:r>
      <w:r w:rsidRPr="008F1380">
        <w:rPr>
          <w:rFonts w:ascii="Times New Roman" w:eastAsia="Calibri" w:hAnsi="Times New Roman" w:cs="Times New Roman"/>
        </w:rPr>
        <w:t xml:space="preserve">state specific requirements referenced through links in Chapter 13 of this manual and </w:t>
      </w:r>
      <w:r w:rsidRPr="008F1380">
        <w:rPr>
          <w:rFonts w:ascii="Times New Roman" w:eastAsia="Calibri" w:hAnsi="Times New Roman" w:cs="Times New Roman"/>
          <w:iCs/>
        </w:rPr>
        <w:t>The Company’s own</w:t>
      </w:r>
      <w:r w:rsidRPr="008F1380">
        <w:rPr>
          <w:rFonts w:ascii="Times New Roman" w:eastAsia="Calibri" w:hAnsi="Times New Roman" w:cs="Times New Roman"/>
          <w:i/>
          <w:iCs/>
        </w:rPr>
        <w:t xml:space="preserve"> </w:t>
      </w:r>
      <w:r w:rsidRPr="008F1380">
        <w:rPr>
          <w:rFonts w:ascii="Times New Roman" w:eastAsia="Calibri" w:hAnsi="Times New Roman" w:cs="Times New Roman"/>
          <w:sz w:val="24"/>
          <w:szCs w:val="24"/>
        </w:rPr>
        <w:t>policies and procedures. Those who fail to comply with the elements of this Program may face disciplinary action, up to and including termination.</w:t>
      </w:r>
    </w:p>
    <w:p w:rsidR="008F1380" w:rsidRPr="008F1380" w:rsidRDefault="008F1380" w:rsidP="008F1380">
      <w:pPr>
        <w:spacing w:after="0" w:line="240" w:lineRule="auto"/>
        <w:jc w:val="both"/>
        <w:rPr>
          <w:rFonts w:ascii="Times New Roman" w:eastAsia="Calibri" w:hAnsi="Times New Roman" w:cs="Times New Roman"/>
        </w:rPr>
      </w:pPr>
    </w:p>
    <w:p w:rsidR="008F1380" w:rsidRPr="008F1380" w:rsidRDefault="008F1380" w:rsidP="008F1380">
      <w:pPr>
        <w:spacing w:after="0" w:line="240" w:lineRule="auto"/>
        <w:jc w:val="both"/>
        <w:rPr>
          <w:rFonts w:ascii="Times New Roman" w:eastAsia="Cambria" w:hAnsi="Times New Roman" w:cs="Times New Roman"/>
          <w:sz w:val="24"/>
          <w:szCs w:val="20"/>
        </w:rPr>
      </w:pPr>
      <w:r w:rsidRPr="008F1380">
        <w:rPr>
          <w:rFonts w:ascii="Times New Roman" w:eastAsia="Cambria" w:hAnsi="Times New Roman" w:cs="Times New Roman"/>
          <w:sz w:val="24"/>
          <w:szCs w:val="20"/>
        </w:rPr>
        <w:t xml:space="preserve">This Manual is meant to replace any previous version(s) that may be present in The Company. All questions related to the policies in this Manual should be directed to </w:t>
      </w:r>
      <w:r w:rsidRPr="008F1380">
        <w:rPr>
          <w:rFonts w:ascii="Times New Roman" w:eastAsia="Cambria" w:hAnsi="Times New Roman" w:cs="Times New Roman"/>
          <w:iCs/>
        </w:rPr>
        <w:t>The Company’s</w:t>
      </w:r>
      <w:r w:rsidRPr="008F1380">
        <w:rPr>
          <w:rFonts w:ascii="Times New Roman" w:eastAsia="Cambria" w:hAnsi="Times New Roman" w:cs="Times New Roman"/>
          <w:i/>
          <w:iCs/>
        </w:rPr>
        <w:t xml:space="preserve"> </w:t>
      </w:r>
      <w:r w:rsidRPr="008F1380">
        <w:rPr>
          <w:rFonts w:ascii="Times New Roman" w:eastAsia="Cambria" w:hAnsi="Times New Roman" w:cs="Times New Roman"/>
          <w:sz w:val="24"/>
          <w:szCs w:val="20"/>
        </w:rPr>
        <w:t>Compliance Officer.</w:t>
      </w:r>
    </w:p>
    <w:p w:rsidR="008F1380" w:rsidRPr="008F1380" w:rsidRDefault="008F1380" w:rsidP="008F1380">
      <w:pPr>
        <w:spacing w:after="0" w:line="240" w:lineRule="auto"/>
        <w:jc w:val="both"/>
        <w:rPr>
          <w:rFonts w:ascii="Times New Roman" w:eastAsia="Calibri" w:hAnsi="Times New Roman" w:cs="Times New Roman"/>
        </w:rPr>
      </w:pPr>
    </w:p>
    <w:p w:rsidR="008F1380" w:rsidRPr="008F1380" w:rsidRDefault="008F1380" w:rsidP="008F1380">
      <w:pPr>
        <w:spacing w:after="0" w:line="240" w:lineRule="auto"/>
        <w:jc w:val="both"/>
        <w:rPr>
          <w:rFonts w:ascii="Times New Roman" w:eastAsia="Calibri" w:hAnsi="Times New Roman" w:cs="Times New Roman"/>
          <w:sz w:val="28"/>
          <w:szCs w:val="24"/>
        </w:rPr>
      </w:pPr>
      <w:r w:rsidRPr="008F1380">
        <w:rPr>
          <w:rFonts w:ascii="Times New Roman" w:eastAsia="Calibri" w:hAnsi="Times New Roman" w:cs="Times New Roman"/>
          <w:b/>
          <w:sz w:val="24"/>
          <w:szCs w:val="24"/>
        </w:rPr>
        <w:t xml:space="preserve">Manual Adoption: </w:t>
      </w:r>
      <w:hyperlink w:anchor="GoverningBody" w:history="1">
        <w:r w:rsidRPr="008F1380">
          <w:rPr>
            <w:rFonts w:ascii="Times New Roman" w:eastAsia="Calibri" w:hAnsi="Times New Roman" w:cs="Times New Roman"/>
            <w:sz w:val="24"/>
            <w:szCs w:val="24"/>
          </w:rPr>
          <w:t>The Governing Body</w:t>
        </w:r>
      </w:hyperlink>
      <w:r w:rsidRPr="008F1380">
        <w:rPr>
          <w:rFonts w:ascii="Times New Roman" w:eastAsia="Calibri" w:hAnsi="Times New Roman" w:cs="Times New Roman"/>
          <w:sz w:val="24"/>
          <w:szCs w:val="24"/>
        </w:rPr>
        <w:t xml:space="preserve"> of </w:t>
      </w:r>
      <w:r w:rsidRPr="008F1380">
        <w:rPr>
          <w:rFonts w:ascii="Times New Roman" w:eastAsia="Calibri" w:hAnsi="Times New Roman" w:cs="Times New Roman"/>
          <w:i/>
          <w:iCs/>
          <w:noProof/>
          <w:sz w:val="24"/>
        </w:rPr>
        <w:fldChar w:fldCharType="begin">
          <w:ffData>
            <w:name w:val="Text15"/>
            <w:enabled/>
            <w:calcOnExit w:val="0"/>
            <w:textInput>
              <w:default w:val="Company Name"/>
            </w:textInput>
          </w:ffData>
        </w:fldChar>
      </w:r>
      <w:bookmarkStart w:id="5" w:name="Text15"/>
      <w:r w:rsidRPr="008F1380">
        <w:rPr>
          <w:rFonts w:ascii="Times New Roman" w:eastAsia="Calibri" w:hAnsi="Times New Roman" w:cs="Times New Roman"/>
          <w:i/>
          <w:iCs/>
          <w:noProof/>
          <w:sz w:val="24"/>
        </w:rPr>
        <w:instrText xml:space="preserve"> FORMTEXT </w:instrText>
      </w:r>
      <w:r w:rsidRPr="008F1380">
        <w:rPr>
          <w:rFonts w:ascii="Times New Roman" w:eastAsia="Calibri" w:hAnsi="Times New Roman" w:cs="Times New Roman"/>
          <w:i/>
          <w:iCs/>
          <w:noProof/>
          <w:sz w:val="24"/>
        </w:rPr>
      </w:r>
      <w:r w:rsidRPr="008F1380">
        <w:rPr>
          <w:rFonts w:ascii="Times New Roman" w:eastAsia="Calibri" w:hAnsi="Times New Roman" w:cs="Times New Roman"/>
          <w:i/>
          <w:iCs/>
          <w:noProof/>
          <w:sz w:val="24"/>
        </w:rPr>
        <w:fldChar w:fldCharType="separate"/>
      </w:r>
      <w:r w:rsidRPr="008F1380">
        <w:rPr>
          <w:rFonts w:ascii="Times New Roman" w:eastAsia="Calibri" w:hAnsi="Times New Roman" w:cs="Times New Roman"/>
          <w:i/>
          <w:iCs/>
          <w:noProof/>
          <w:sz w:val="24"/>
        </w:rPr>
        <w:t>Company Name</w:t>
      </w:r>
      <w:r w:rsidRPr="008F1380">
        <w:rPr>
          <w:rFonts w:ascii="Times New Roman" w:eastAsia="Calibri" w:hAnsi="Times New Roman" w:cs="Times New Roman"/>
          <w:i/>
          <w:iCs/>
          <w:noProof/>
          <w:sz w:val="24"/>
        </w:rPr>
        <w:fldChar w:fldCharType="end"/>
      </w:r>
      <w:bookmarkEnd w:id="5"/>
      <w:r w:rsidRPr="008F1380">
        <w:rPr>
          <w:rFonts w:ascii="Times New Roman" w:eastAsia="Calibri" w:hAnsi="Times New Roman" w:cs="Times New Roman"/>
          <w:i/>
          <w:iCs/>
          <w:sz w:val="24"/>
        </w:rPr>
        <w:t xml:space="preserve"> </w:t>
      </w:r>
      <w:r w:rsidRPr="008F1380">
        <w:rPr>
          <w:rFonts w:ascii="Times New Roman" w:eastAsia="Calibri" w:hAnsi="Times New Roman" w:cs="Times New Roman"/>
          <w:sz w:val="24"/>
        </w:rPr>
        <w:t>adopted the</w:t>
      </w:r>
      <w:r w:rsidRPr="008F1380">
        <w:rPr>
          <w:rFonts w:ascii="Times New Roman" w:eastAsia="Calibri" w:hAnsi="Times New Roman" w:cs="Times New Roman"/>
          <w:i/>
          <w:iCs/>
          <w:sz w:val="24"/>
        </w:rPr>
        <w:t xml:space="preserve"> </w:t>
      </w:r>
      <w:r w:rsidRPr="008F1380">
        <w:rPr>
          <w:rFonts w:ascii="Times New Roman" w:eastAsia="Calibri" w:hAnsi="Times New Roman" w:cs="Times New Roman"/>
          <w:sz w:val="24"/>
        </w:rPr>
        <w:t>policies and procedures outlined in this Manual and these policies and procedures have been reviewed by the QAPI/QAA Committee and found to be ad</w:t>
      </w:r>
      <w:bookmarkStart w:id="6" w:name="_GoBack"/>
      <w:bookmarkEnd w:id="6"/>
      <w:r w:rsidRPr="008F1380">
        <w:rPr>
          <w:rFonts w:ascii="Times New Roman" w:eastAsia="Calibri" w:hAnsi="Times New Roman" w:cs="Times New Roman"/>
          <w:sz w:val="24"/>
        </w:rPr>
        <w:t xml:space="preserve">equate to meet the needs of </w:t>
      </w:r>
      <w:r w:rsidRPr="008F1380">
        <w:rPr>
          <w:rFonts w:ascii="Times New Roman" w:eastAsia="Calibri" w:hAnsi="Times New Roman" w:cs="Times New Roman"/>
          <w:i/>
          <w:iCs/>
          <w:noProof/>
          <w:sz w:val="24"/>
        </w:rPr>
        <w:fldChar w:fldCharType="begin">
          <w:ffData>
            <w:name w:val="Text16"/>
            <w:enabled/>
            <w:calcOnExit w:val="0"/>
            <w:textInput>
              <w:default w:val="Company Name"/>
            </w:textInput>
          </w:ffData>
        </w:fldChar>
      </w:r>
      <w:bookmarkStart w:id="7" w:name="Text16"/>
      <w:r w:rsidRPr="008F1380">
        <w:rPr>
          <w:rFonts w:ascii="Times New Roman" w:eastAsia="Calibri" w:hAnsi="Times New Roman" w:cs="Times New Roman"/>
          <w:i/>
          <w:iCs/>
          <w:noProof/>
          <w:sz w:val="24"/>
        </w:rPr>
        <w:instrText xml:space="preserve"> FORMTEXT </w:instrText>
      </w:r>
      <w:r w:rsidRPr="008F1380">
        <w:rPr>
          <w:rFonts w:ascii="Times New Roman" w:eastAsia="Calibri" w:hAnsi="Times New Roman" w:cs="Times New Roman"/>
          <w:i/>
          <w:iCs/>
          <w:noProof/>
          <w:sz w:val="24"/>
        </w:rPr>
      </w:r>
      <w:r w:rsidRPr="008F1380">
        <w:rPr>
          <w:rFonts w:ascii="Times New Roman" w:eastAsia="Calibri" w:hAnsi="Times New Roman" w:cs="Times New Roman"/>
          <w:i/>
          <w:iCs/>
          <w:noProof/>
          <w:sz w:val="24"/>
        </w:rPr>
        <w:fldChar w:fldCharType="separate"/>
      </w:r>
      <w:r w:rsidRPr="008F1380">
        <w:rPr>
          <w:rFonts w:ascii="Times New Roman" w:eastAsia="Calibri" w:hAnsi="Times New Roman" w:cs="Times New Roman"/>
          <w:i/>
          <w:iCs/>
          <w:noProof/>
          <w:sz w:val="24"/>
        </w:rPr>
        <w:t>Company Name</w:t>
      </w:r>
      <w:r w:rsidRPr="008F1380">
        <w:rPr>
          <w:rFonts w:ascii="Times New Roman" w:eastAsia="Calibri" w:hAnsi="Times New Roman" w:cs="Times New Roman"/>
          <w:i/>
          <w:iCs/>
          <w:noProof/>
          <w:sz w:val="24"/>
        </w:rPr>
        <w:fldChar w:fldCharType="end"/>
      </w:r>
      <w:bookmarkEnd w:id="7"/>
      <w:r w:rsidRPr="008F1380">
        <w:rPr>
          <w:rFonts w:ascii="Times New Roman" w:eastAsia="Calibri" w:hAnsi="Times New Roman" w:cs="Times New Roman"/>
          <w:sz w:val="24"/>
        </w:rPr>
        <w:t xml:space="preserve"> and its residents. The administrator has been delegated the administrative authority, responsibility, and accountability of assuring that all personnel, residents, and the community are made aware of these policies and procedures through an established orientation and in-service training program.</w:t>
      </w:r>
    </w:p>
    <w:p w:rsidR="008F1380" w:rsidRPr="008F1380" w:rsidRDefault="008F1380" w:rsidP="008F1380">
      <w:pPr>
        <w:spacing w:after="0" w:line="240" w:lineRule="auto"/>
        <w:jc w:val="both"/>
        <w:rPr>
          <w:rFonts w:ascii="Times New Roman" w:eastAsia="Cambria" w:hAnsi="Times New Roman" w:cs="Times New Roman"/>
        </w:rPr>
      </w:pPr>
    </w:p>
    <w:p w:rsidR="008F1380" w:rsidRPr="008F1380" w:rsidRDefault="008F1380" w:rsidP="008F1380">
      <w:pPr>
        <w:spacing w:after="0" w:line="240" w:lineRule="auto"/>
        <w:textAlignment w:val="baseline"/>
        <w:rPr>
          <w:rFonts w:ascii="Times New Roman" w:eastAsia="Calibri" w:hAnsi="Times New Roman" w:cs="Times New Roman"/>
          <w:sz w:val="24"/>
        </w:rPr>
      </w:pPr>
      <w:r w:rsidRPr="008F1380">
        <w:rPr>
          <w:rFonts w:ascii="Times New Roman" w:eastAsia="Calibri" w:hAnsi="Times New Roman" w:cs="Times New Roman"/>
          <w:b/>
          <w:bCs/>
          <w:sz w:val="24"/>
          <w:szCs w:val="24"/>
        </w:rPr>
        <w:t xml:space="preserve">Manual Approved: </w:t>
      </w:r>
      <w:r w:rsidRPr="008F1380">
        <w:rPr>
          <w:rFonts w:ascii="Times New Roman" w:eastAsia="Calibri" w:hAnsi="Times New Roman" w:cs="Times New Roman"/>
          <w:sz w:val="24"/>
        </w:rPr>
        <w:t>A group of professional personnel with appropriate representation from administration and the professional disciplines, establishes and annually reviews The Company’s Compliance and Ethics Program for use by The Company. At least one member of the group is neither an owner nor an employee of The Company.</w:t>
      </w:r>
    </w:p>
    <w:p w:rsidR="008F1380" w:rsidRPr="008F1380" w:rsidRDefault="008F1380" w:rsidP="008F1380">
      <w:pPr>
        <w:spacing w:after="0" w:line="240" w:lineRule="auto"/>
        <w:textAlignment w:val="baseline"/>
        <w:rPr>
          <w:rFonts w:ascii="Times New Roman" w:eastAsia="Cambria" w:hAnsi="Times New Roman" w:cs="Times New Roman"/>
        </w:rPr>
      </w:pPr>
    </w:p>
    <w:p w:rsidR="008F1380" w:rsidRPr="008F1380" w:rsidRDefault="008F1380" w:rsidP="008F1380">
      <w:pPr>
        <w:spacing w:after="200" w:line="276" w:lineRule="auto"/>
        <w:textAlignment w:val="baseline"/>
        <w:rPr>
          <w:rFonts w:ascii="Times New Roman" w:eastAsia="Calibri" w:hAnsi="Times New Roman" w:cs="Times New Roman"/>
          <w:i/>
          <w:iCs/>
          <w:sz w:val="24"/>
          <w:szCs w:val="24"/>
        </w:rPr>
      </w:pPr>
      <w:r w:rsidRPr="008F1380">
        <w:rPr>
          <w:rFonts w:ascii="Times New Roman" w:eastAsia="Calibri" w:hAnsi="Times New Roman" w:cs="Times New Roman"/>
          <w:b/>
          <w:bCs/>
          <w:sz w:val="24"/>
          <w:szCs w:val="24"/>
        </w:rPr>
        <w:t xml:space="preserve">Manual Reviewed/Revised: </w:t>
      </w:r>
      <w:r w:rsidRPr="008F1380">
        <w:rPr>
          <w:rFonts w:ascii="Times New Roman" w:eastAsia="Calibri" w:hAnsi="Times New Roman" w:cs="Times New Roman"/>
          <w:i/>
          <w:iCs/>
          <w:sz w:val="24"/>
          <w:szCs w:val="24"/>
        </w:rPr>
        <w:t>Date(s) the Manual was reviewed</w:t>
      </w:r>
    </w:p>
    <w:p w:rsidR="008F1380" w:rsidRPr="008F1380" w:rsidRDefault="008F1380" w:rsidP="008F1380">
      <w:pPr>
        <w:spacing w:after="200" w:line="276" w:lineRule="auto"/>
        <w:textAlignment w:val="baseline"/>
        <w:rPr>
          <w:rFonts w:ascii="Times New Roman" w:eastAsia="Calibri" w:hAnsi="Times New Roman" w:cs="Times New Roman"/>
          <w:i/>
          <w:iCs/>
          <w:sz w:val="24"/>
          <w:szCs w:val="24"/>
        </w:rPr>
      </w:pPr>
      <w:r w:rsidRPr="008F1380">
        <w:rPr>
          <w:rFonts w:ascii="Times New Roman" w:eastAsia="Calibri" w:hAnsi="Times New Roman" w:cs="Times New Roman"/>
          <w:b/>
          <w:bCs/>
          <w:sz w:val="24"/>
          <w:szCs w:val="24"/>
        </w:rPr>
        <w:t xml:space="preserve">Revision Date: </w:t>
      </w:r>
      <w:r w:rsidRPr="008F1380">
        <w:rPr>
          <w:rFonts w:ascii="Times New Roman" w:eastAsia="Calibri" w:hAnsi="Times New Roman" w:cs="Times New Roman"/>
          <w:i/>
          <w:iCs/>
          <w:sz w:val="24"/>
          <w:szCs w:val="24"/>
        </w:rPr>
        <w:t>Date(s) the Manual was last revised</w:t>
      </w:r>
    </w:p>
    <w:p w:rsidR="008F1380" w:rsidRPr="008F1380" w:rsidRDefault="008F1380" w:rsidP="008F1380">
      <w:pPr>
        <w:spacing w:after="200" w:line="276" w:lineRule="auto"/>
        <w:textAlignment w:val="baseline"/>
        <w:rPr>
          <w:rFonts w:ascii="Times New Roman" w:eastAsia="Calibri" w:hAnsi="Times New Roman" w:cs="Times New Roman"/>
          <w:b/>
          <w:bCs/>
          <w:sz w:val="24"/>
          <w:szCs w:val="24"/>
        </w:rPr>
      </w:pPr>
      <w:r w:rsidRPr="008F1380">
        <w:rPr>
          <w:rFonts w:ascii="Times New Roman" w:eastAsia="Calibri" w:hAnsi="Times New Roman" w:cs="Times New Roman"/>
          <w:b/>
          <w:bCs/>
          <w:sz w:val="24"/>
          <w:szCs w:val="24"/>
        </w:rPr>
        <w:t xml:space="preserve">Reviewed by: </w:t>
      </w:r>
      <w:r w:rsidRPr="008F1380">
        <w:rPr>
          <w:rFonts w:ascii="Times New Roman" w:eastAsia="Calibri" w:hAnsi="Times New Roman" w:cs="Times New Roman"/>
          <w:b/>
          <w:bCs/>
          <w:sz w:val="24"/>
          <w:szCs w:val="24"/>
        </w:rPr>
        <w:fldChar w:fldCharType="begin">
          <w:ffData>
            <w:name w:val="Text1"/>
            <w:enabled/>
            <w:calcOnExit w:val="0"/>
            <w:textInput/>
          </w:ffData>
        </w:fldChar>
      </w:r>
      <w:bookmarkStart w:id="8" w:name="Text1"/>
      <w:r w:rsidRPr="008F1380">
        <w:rPr>
          <w:rFonts w:ascii="Times New Roman" w:eastAsia="Calibri" w:hAnsi="Times New Roman" w:cs="Times New Roman"/>
          <w:b/>
          <w:bCs/>
          <w:sz w:val="24"/>
          <w:szCs w:val="24"/>
        </w:rPr>
        <w:instrText xml:space="preserve"> FORMTEXT </w:instrText>
      </w:r>
      <w:r w:rsidRPr="008F1380">
        <w:rPr>
          <w:rFonts w:ascii="Times New Roman" w:eastAsia="Calibri" w:hAnsi="Times New Roman" w:cs="Times New Roman"/>
          <w:b/>
          <w:bCs/>
          <w:sz w:val="24"/>
          <w:szCs w:val="24"/>
        </w:rPr>
      </w:r>
      <w:r w:rsidRPr="008F1380">
        <w:rPr>
          <w:rFonts w:ascii="Times New Roman" w:eastAsia="Calibri" w:hAnsi="Times New Roman" w:cs="Times New Roman"/>
          <w:b/>
          <w:bCs/>
          <w:sz w:val="24"/>
          <w:szCs w:val="24"/>
        </w:rPr>
        <w:fldChar w:fldCharType="separate"/>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sz w:val="24"/>
          <w:szCs w:val="24"/>
        </w:rPr>
        <w:fldChar w:fldCharType="end"/>
      </w:r>
      <w:bookmarkEnd w:id="8"/>
      <w:r w:rsidRPr="008F1380">
        <w:rPr>
          <w:rFonts w:ascii="Times New Roman" w:eastAsia="Calibri" w:hAnsi="Times New Roman" w:cs="Times New Roman"/>
          <w:b/>
          <w:bCs/>
          <w:sz w:val="24"/>
          <w:szCs w:val="24"/>
        </w:rPr>
        <w:t xml:space="preserve">                    Title: </w:t>
      </w:r>
      <w:r w:rsidRPr="008F1380">
        <w:rPr>
          <w:rFonts w:ascii="Times New Roman" w:eastAsia="Calibri" w:hAnsi="Times New Roman" w:cs="Times New Roman"/>
          <w:b/>
          <w:bCs/>
          <w:sz w:val="24"/>
          <w:szCs w:val="24"/>
        </w:rPr>
        <w:fldChar w:fldCharType="begin">
          <w:ffData>
            <w:name w:val="Text4"/>
            <w:enabled/>
            <w:calcOnExit w:val="0"/>
            <w:textInput/>
          </w:ffData>
        </w:fldChar>
      </w:r>
      <w:bookmarkStart w:id="9" w:name="Text4"/>
      <w:r w:rsidRPr="008F1380">
        <w:rPr>
          <w:rFonts w:ascii="Times New Roman" w:eastAsia="Calibri" w:hAnsi="Times New Roman" w:cs="Times New Roman"/>
          <w:b/>
          <w:bCs/>
          <w:sz w:val="24"/>
          <w:szCs w:val="24"/>
        </w:rPr>
        <w:instrText xml:space="preserve"> FORMTEXT </w:instrText>
      </w:r>
      <w:r w:rsidRPr="008F1380">
        <w:rPr>
          <w:rFonts w:ascii="Times New Roman" w:eastAsia="Calibri" w:hAnsi="Times New Roman" w:cs="Times New Roman"/>
          <w:b/>
          <w:bCs/>
          <w:sz w:val="24"/>
          <w:szCs w:val="24"/>
        </w:rPr>
      </w:r>
      <w:r w:rsidRPr="008F1380">
        <w:rPr>
          <w:rFonts w:ascii="Times New Roman" w:eastAsia="Calibri" w:hAnsi="Times New Roman" w:cs="Times New Roman"/>
          <w:b/>
          <w:bCs/>
          <w:sz w:val="24"/>
          <w:szCs w:val="24"/>
        </w:rPr>
        <w:fldChar w:fldCharType="separate"/>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sz w:val="24"/>
          <w:szCs w:val="24"/>
        </w:rPr>
        <w:fldChar w:fldCharType="end"/>
      </w:r>
      <w:bookmarkEnd w:id="9"/>
      <w:r w:rsidRPr="008F1380">
        <w:rPr>
          <w:rFonts w:ascii="Times New Roman" w:eastAsia="Calibri" w:hAnsi="Times New Roman" w:cs="Times New Roman"/>
          <w:b/>
          <w:bCs/>
          <w:sz w:val="24"/>
          <w:szCs w:val="24"/>
        </w:rPr>
        <w:t xml:space="preserve">                Date: </w:t>
      </w:r>
      <w:r w:rsidRPr="008F1380">
        <w:rPr>
          <w:rFonts w:ascii="Times New Roman" w:eastAsia="Calibri" w:hAnsi="Times New Roman" w:cs="Times New Roman"/>
          <w:b/>
          <w:bCs/>
          <w:sz w:val="24"/>
          <w:szCs w:val="24"/>
        </w:rPr>
        <w:fldChar w:fldCharType="begin">
          <w:ffData>
            <w:name w:val="Text7"/>
            <w:enabled/>
            <w:calcOnExit w:val="0"/>
            <w:textInput>
              <w:type w:val="date"/>
              <w:format w:val="M/d/yyyy"/>
            </w:textInput>
          </w:ffData>
        </w:fldChar>
      </w:r>
      <w:bookmarkStart w:id="10" w:name="Text7"/>
      <w:r w:rsidRPr="008F1380">
        <w:rPr>
          <w:rFonts w:ascii="Times New Roman" w:eastAsia="Calibri" w:hAnsi="Times New Roman" w:cs="Times New Roman"/>
          <w:b/>
          <w:bCs/>
          <w:sz w:val="24"/>
          <w:szCs w:val="24"/>
        </w:rPr>
        <w:instrText xml:space="preserve"> FORMTEXT </w:instrText>
      </w:r>
      <w:r w:rsidRPr="008F1380">
        <w:rPr>
          <w:rFonts w:ascii="Times New Roman" w:eastAsia="Calibri" w:hAnsi="Times New Roman" w:cs="Times New Roman"/>
          <w:b/>
          <w:bCs/>
          <w:sz w:val="24"/>
          <w:szCs w:val="24"/>
        </w:rPr>
      </w:r>
      <w:r w:rsidRPr="008F1380">
        <w:rPr>
          <w:rFonts w:ascii="Times New Roman" w:eastAsia="Calibri" w:hAnsi="Times New Roman" w:cs="Times New Roman"/>
          <w:b/>
          <w:bCs/>
          <w:sz w:val="24"/>
          <w:szCs w:val="24"/>
        </w:rPr>
        <w:fldChar w:fldCharType="separate"/>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sz w:val="24"/>
          <w:szCs w:val="24"/>
        </w:rPr>
        <w:fldChar w:fldCharType="end"/>
      </w:r>
      <w:bookmarkEnd w:id="10"/>
    </w:p>
    <w:p w:rsidR="008F1380" w:rsidRPr="008F1380" w:rsidRDefault="008F1380" w:rsidP="008F1380">
      <w:pPr>
        <w:spacing w:after="0" w:line="240" w:lineRule="auto"/>
        <w:rPr>
          <w:rFonts w:ascii="Times New Roman" w:eastAsia="Calibri" w:hAnsi="Times New Roman" w:cs="Times New Roman"/>
          <w:b/>
          <w:bCs/>
          <w:sz w:val="24"/>
          <w:szCs w:val="24"/>
        </w:rPr>
      </w:pPr>
      <w:r w:rsidRPr="008F1380">
        <w:rPr>
          <w:rFonts w:ascii="Times New Roman" w:eastAsia="Calibri" w:hAnsi="Times New Roman" w:cs="Times New Roman"/>
          <w:b/>
          <w:bCs/>
          <w:sz w:val="24"/>
          <w:szCs w:val="24"/>
        </w:rPr>
        <w:t xml:space="preserve">Reviewed by: </w:t>
      </w:r>
      <w:r w:rsidRPr="008F1380">
        <w:rPr>
          <w:rFonts w:ascii="Times New Roman" w:eastAsia="Calibri" w:hAnsi="Times New Roman" w:cs="Times New Roman"/>
          <w:b/>
          <w:bCs/>
          <w:sz w:val="24"/>
          <w:szCs w:val="24"/>
        </w:rPr>
        <w:fldChar w:fldCharType="begin">
          <w:ffData>
            <w:name w:val="Text2"/>
            <w:enabled/>
            <w:calcOnExit w:val="0"/>
            <w:textInput/>
          </w:ffData>
        </w:fldChar>
      </w:r>
      <w:bookmarkStart w:id="11" w:name="Text2"/>
      <w:r w:rsidRPr="008F1380">
        <w:rPr>
          <w:rFonts w:ascii="Times New Roman" w:eastAsia="Calibri" w:hAnsi="Times New Roman" w:cs="Times New Roman"/>
          <w:b/>
          <w:bCs/>
          <w:sz w:val="24"/>
          <w:szCs w:val="24"/>
        </w:rPr>
        <w:instrText xml:space="preserve"> FORMTEXT </w:instrText>
      </w:r>
      <w:r w:rsidRPr="008F1380">
        <w:rPr>
          <w:rFonts w:ascii="Times New Roman" w:eastAsia="Calibri" w:hAnsi="Times New Roman" w:cs="Times New Roman"/>
          <w:b/>
          <w:bCs/>
          <w:sz w:val="24"/>
          <w:szCs w:val="24"/>
        </w:rPr>
      </w:r>
      <w:r w:rsidRPr="008F1380">
        <w:rPr>
          <w:rFonts w:ascii="Times New Roman" w:eastAsia="Calibri" w:hAnsi="Times New Roman" w:cs="Times New Roman"/>
          <w:b/>
          <w:bCs/>
          <w:sz w:val="24"/>
          <w:szCs w:val="24"/>
        </w:rPr>
        <w:fldChar w:fldCharType="separate"/>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sz w:val="24"/>
          <w:szCs w:val="24"/>
        </w:rPr>
        <w:fldChar w:fldCharType="end"/>
      </w:r>
      <w:bookmarkEnd w:id="11"/>
      <w:r w:rsidRPr="008F1380">
        <w:rPr>
          <w:rFonts w:ascii="Times New Roman" w:eastAsia="Calibri" w:hAnsi="Times New Roman" w:cs="Times New Roman"/>
          <w:b/>
          <w:bCs/>
          <w:sz w:val="24"/>
          <w:szCs w:val="24"/>
        </w:rPr>
        <w:t xml:space="preserve">                    Title: </w:t>
      </w:r>
      <w:r w:rsidRPr="008F1380">
        <w:rPr>
          <w:rFonts w:ascii="Times New Roman" w:eastAsia="Calibri" w:hAnsi="Times New Roman" w:cs="Times New Roman"/>
          <w:b/>
          <w:bCs/>
          <w:sz w:val="24"/>
          <w:szCs w:val="24"/>
        </w:rPr>
        <w:fldChar w:fldCharType="begin">
          <w:ffData>
            <w:name w:val="Text5"/>
            <w:enabled/>
            <w:calcOnExit w:val="0"/>
            <w:textInput/>
          </w:ffData>
        </w:fldChar>
      </w:r>
      <w:bookmarkStart w:id="12" w:name="Text5"/>
      <w:r w:rsidRPr="008F1380">
        <w:rPr>
          <w:rFonts w:ascii="Times New Roman" w:eastAsia="Calibri" w:hAnsi="Times New Roman" w:cs="Times New Roman"/>
          <w:b/>
          <w:bCs/>
          <w:sz w:val="24"/>
          <w:szCs w:val="24"/>
        </w:rPr>
        <w:instrText xml:space="preserve"> FORMTEXT </w:instrText>
      </w:r>
      <w:r w:rsidRPr="008F1380">
        <w:rPr>
          <w:rFonts w:ascii="Times New Roman" w:eastAsia="Calibri" w:hAnsi="Times New Roman" w:cs="Times New Roman"/>
          <w:b/>
          <w:bCs/>
          <w:sz w:val="24"/>
          <w:szCs w:val="24"/>
        </w:rPr>
      </w:r>
      <w:r w:rsidRPr="008F1380">
        <w:rPr>
          <w:rFonts w:ascii="Times New Roman" w:eastAsia="Calibri" w:hAnsi="Times New Roman" w:cs="Times New Roman"/>
          <w:b/>
          <w:bCs/>
          <w:sz w:val="24"/>
          <w:szCs w:val="24"/>
        </w:rPr>
        <w:fldChar w:fldCharType="separate"/>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sz w:val="24"/>
          <w:szCs w:val="24"/>
        </w:rPr>
        <w:fldChar w:fldCharType="end"/>
      </w:r>
      <w:bookmarkEnd w:id="12"/>
      <w:r w:rsidRPr="008F1380">
        <w:rPr>
          <w:rFonts w:ascii="Times New Roman" w:eastAsia="Calibri" w:hAnsi="Times New Roman" w:cs="Times New Roman"/>
          <w:b/>
          <w:bCs/>
          <w:sz w:val="24"/>
          <w:szCs w:val="24"/>
        </w:rPr>
        <w:t xml:space="preserve">                Date: </w:t>
      </w:r>
      <w:r w:rsidRPr="008F1380">
        <w:rPr>
          <w:rFonts w:ascii="Times New Roman" w:eastAsia="Calibri" w:hAnsi="Times New Roman" w:cs="Times New Roman"/>
          <w:b/>
          <w:bCs/>
          <w:sz w:val="24"/>
          <w:szCs w:val="24"/>
        </w:rPr>
        <w:fldChar w:fldCharType="begin">
          <w:ffData>
            <w:name w:val="Text8"/>
            <w:enabled/>
            <w:calcOnExit w:val="0"/>
            <w:textInput>
              <w:type w:val="date"/>
              <w:format w:val="M/d/yyyy"/>
            </w:textInput>
          </w:ffData>
        </w:fldChar>
      </w:r>
      <w:bookmarkStart w:id="13" w:name="Text8"/>
      <w:r w:rsidRPr="008F1380">
        <w:rPr>
          <w:rFonts w:ascii="Times New Roman" w:eastAsia="Calibri" w:hAnsi="Times New Roman" w:cs="Times New Roman"/>
          <w:b/>
          <w:bCs/>
          <w:sz w:val="24"/>
          <w:szCs w:val="24"/>
        </w:rPr>
        <w:instrText xml:space="preserve"> FORMTEXT </w:instrText>
      </w:r>
      <w:r w:rsidRPr="008F1380">
        <w:rPr>
          <w:rFonts w:ascii="Times New Roman" w:eastAsia="Calibri" w:hAnsi="Times New Roman" w:cs="Times New Roman"/>
          <w:b/>
          <w:bCs/>
          <w:sz w:val="24"/>
          <w:szCs w:val="24"/>
        </w:rPr>
      </w:r>
      <w:r w:rsidRPr="008F1380">
        <w:rPr>
          <w:rFonts w:ascii="Times New Roman" w:eastAsia="Calibri" w:hAnsi="Times New Roman" w:cs="Times New Roman"/>
          <w:b/>
          <w:bCs/>
          <w:sz w:val="24"/>
          <w:szCs w:val="24"/>
        </w:rPr>
        <w:fldChar w:fldCharType="separate"/>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sz w:val="24"/>
          <w:szCs w:val="24"/>
        </w:rPr>
        <w:fldChar w:fldCharType="end"/>
      </w:r>
      <w:bookmarkEnd w:id="13"/>
    </w:p>
    <w:p w:rsidR="008F1380" w:rsidRPr="008F1380" w:rsidRDefault="008F1380" w:rsidP="008F1380">
      <w:pPr>
        <w:spacing w:after="0" w:line="240" w:lineRule="auto"/>
        <w:rPr>
          <w:rFonts w:ascii="Times New Roman" w:eastAsia="Calibri" w:hAnsi="Times New Roman" w:cs="Times New Roman"/>
          <w:b/>
          <w:bCs/>
          <w:sz w:val="24"/>
          <w:szCs w:val="24"/>
        </w:rPr>
      </w:pPr>
    </w:p>
    <w:p w:rsidR="00D91208" w:rsidRDefault="008F1380" w:rsidP="008F1380">
      <w:r w:rsidRPr="008F1380">
        <w:rPr>
          <w:rFonts w:ascii="Times New Roman" w:eastAsia="Calibri" w:hAnsi="Times New Roman" w:cs="Times New Roman"/>
          <w:b/>
          <w:bCs/>
          <w:sz w:val="24"/>
          <w:szCs w:val="24"/>
        </w:rPr>
        <w:t>Reviewed by:</w:t>
      </w:r>
      <w:r w:rsidRPr="008F1380">
        <w:rPr>
          <w:rFonts w:ascii="Times New Roman" w:eastAsia="Calibri" w:hAnsi="Times New Roman" w:cs="Times New Roman"/>
          <w:b/>
          <w:sz w:val="24"/>
          <w:szCs w:val="24"/>
        </w:rPr>
        <w:tab/>
      </w:r>
      <w:r w:rsidRPr="008F1380">
        <w:rPr>
          <w:rFonts w:ascii="Times New Roman" w:eastAsia="Calibri" w:hAnsi="Times New Roman" w:cs="Times New Roman"/>
          <w:b/>
          <w:sz w:val="24"/>
          <w:szCs w:val="24"/>
        </w:rPr>
        <w:fldChar w:fldCharType="begin">
          <w:ffData>
            <w:name w:val="Text3"/>
            <w:enabled/>
            <w:calcOnExit w:val="0"/>
            <w:textInput/>
          </w:ffData>
        </w:fldChar>
      </w:r>
      <w:bookmarkStart w:id="14" w:name="Text3"/>
      <w:r w:rsidRPr="008F1380">
        <w:rPr>
          <w:rFonts w:ascii="Times New Roman" w:eastAsia="Calibri" w:hAnsi="Times New Roman" w:cs="Times New Roman"/>
          <w:b/>
          <w:sz w:val="24"/>
          <w:szCs w:val="24"/>
        </w:rPr>
        <w:instrText xml:space="preserve"> FORMTEXT </w:instrText>
      </w:r>
      <w:r w:rsidRPr="008F1380">
        <w:rPr>
          <w:rFonts w:ascii="Times New Roman" w:eastAsia="Calibri" w:hAnsi="Times New Roman" w:cs="Times New Roman"/>
          <w:b/>
          <w:sz w:val="24"/>
          <w:szCs w:val="24"/>
        </w:rPr>
      </w:r>
      <w:r w:rsidRPr="008F1380">
        <w:rPr>
          <w:rFonts w:ascii="Times New Roman" w:eastAsia="Calibri" w:hAnsi="Times New Roman" w:cs="Times New Roman"/>
          <w:b/>
          <w:sz w:val="24"/>
          <w:szCs w:val="24"/>
        </w:rPr>
        <w:fldChar w:fldCharType="separate"/>
      </w:r>
      <w:r w:rsidRPr="008F1380">
        <w:rPr>
          <w:rFonts w:ascii="Times New Roman" w:eastAsia="Calibri" w:hAnsi="Times New Roman" w:cs="Times New Roman"/>
          <w:b/>
          <w:noProof/>
          <w:sz w:val="24"/>
          <w:szCs w:val="24"/>
        </w:rPr>
        <w:t> </w:t>
      </w:r>
      <w:r w:rsidRPr="008F1380">
        <w:rPr>
          <w:rFonts w:ascii="Times New Roman" w:eastAsia="Calibri" w:hAnsi="Times New Roman" w:cs="Times New Roman"/>
          <w:b/>
          <w:noProof/>
          <w:sz w:val="24"/>
          <w:szCs w:val="24"/>
        </w:rPr>
        <w:t> </w:t>
      </w:r>
      <w:r w:rsidRPr="008F1380">
        <w:rPr>
          <w:rFonts w:ascii="Times New Roman" w:eastAsia="Calibri" w:hAnsi="Times New Roman" w:cs="Times New Roman"/>
          <w:b/>
          <w:noProof/>
          <w:sz w:val="24"/>
          <w:szCs w:val="24"/>
        </w:rPr>
        <w:t> </w:t>
      </w:r>
      <w:r w:rsidRPr="008F1380">
        <w:rPr>
          <w:rFonts w:ascii="Times New Roman" w:eastAsia="Calibri" w:hAnsi="Times New Roman" w:cs="Times New Roman"/>
          <w:b/>
          <w:noProof/>
          <w:sz w:val="24"/>
          <w:szCs w:val="24"/>
        </w:rPr>
        <w:t> </w:t>
      </w:r>
      <w:r w:rsidRPr="008F1380">
        <w:rPr>
          <w:rFonts w:ascii="Times New Roman" w:eastAsia="Calibri" w:hAnsi="Times New Roman" w:cs="Times New Roman"/>
          <w:b/>
          <w:noProof/>
          <w:sz w:val="24"/>
          <w:szCs w:val="24"/>
        </w:rPr>
        <w:t> </w:t>
      </w:r>
      <w:r w:rsidRPr="008F1380">
        <w:rPr>
          <w:rFonts w:ascii="Times New Roman" w:eastAsia="Calibri" w:hAnsi="Times New Roman" w:cs="Times New Roman"/>
          <w:b/>
          <w:sz w:val="24"/>
          <w:szCs w:val="24"/>
        </w:rPr>
        <w:fldChar w:fldCharType="end"/>
      </w:r>
      <w:bookmarkEnd w:id="14"/>
      <w:r w:rsidRPr="008F1380">
        <w:rPr>
          <w:rFonts w:ascii="Times New Roman" w:eastAsia="Calibri" w:hAnsi="Times New Roman" w:cs="Times New Roman"/>
          <w:b/>
          <w:sz w:val="24"/>
          <w:szCs w:val="24"/>
        </w:rPr>
        <w:tab/>
      </w:r>
      <w:r w:rsidRPr="008F1380">
        <w:rPr>
          <w:rFonts w:ascii="Times New Roman" w:eastAsia="Calibri" w:hAnsi="Times New Roman" w:cs="Times New Roman"/>
          <w:b/>
          <w:sz w:val="24"/>
          <w:szCs w:val="24"/>
        </w:rPr>
        <w:tab/>
        <w:t xml:space="preserve">      </w:t>
      </w:r>
      <w:r w:rsidRPr="008F1380">
        <w:rPr>
          <w:rFonts w:ascii="Times New Roman" w:eastAsia="Calibri" w:hAnsi="Times New Roman" w:cs="Times New Roman"/>
          <w:b/>
          <w:bCs/>
          <w:sz w:val="24"/>
          <w:szCs w:val="24"/>
        </w:rPr>
        <w:t xml:space="preserve">Title: </w:t>
      </w:r>
      <w:r w:rsidRPr="008F1380">
        <w:rPr>
          <w:rFonts w:ascii="Times New Roman" w:eastAsia="Calibri" w:hAnsi="Times New Roman" w:cs="Times New Roman"/>
          <w:b/>
          <w:sz w:val="24"/>
          <w:szCs w:val="24"/>
        </w:rPr>
        <w:fldChar w:fldCharType="begin">
          <w:ffData>
            <w:name w:val="Text6"/>
            <w:enabled/>
            <w:calcOnExit w:val="0"/>
            <w:textInput/>
          </w:ffData>
        </w:fldChar>
      </w:r>
      <w:bookmarkStart w:id="15" w:name="Text6"/>
      <w:r w:rsidRPr="008F1380">
        <w:rPr>
          <w:rFonts w:ascii="Times New Roman" w:eastAsia="Calibri" w:hAnsi="Times New Roman" w:cs="Times New Roman"/>
          <w:b/>
          <w:sz w:val="24"/>
          <w:szCs w:val="24"/>
        </w:rPr>
        <w:instrText xml:space="preserve"> FORMTEXT </w:instrText>
      </w:r>
      <w:r w:rsidRPr="008F1380">
        <w:rPr>
          <w:rFonts w:ascii="Times New Roman" w:eastAsia="Calibri" w:hAnsi="Times New Roman" w:cs="Times New Roman"/>
          <w:b/>
          <w:sz w:val="24"/>
          <w:szCs w:val="24"/>
        </w:rPr>
      </w:r>
      <w:r w:rsidRPr="008F1380">
        <w:rPr>
          <w:rFonts w:ascii="Times New Roman" w:eastAsia="Calibri" w:hAnsi="Times New Roman" w:cs="Times New Roman"/>
          <w:b/>
          <w:sz w:val="24"/>
          <w:szCs w:val="24"/>
        </w:rPr>
        <w:fldChar w:fldCharType="separate"/>
      </w:r>
      <w:r w:rsidRPr="008F1380">
        <w:rPr>
          <w:rFonts w:ascii="Times New Roman" w:eastAsia="Calibri" w:hAnsi="Times New Roman" w:cs="Times New Roman"/>
          <w:b/>
          <w:noProof/>
          <w:sz w:val="24"/>
          <w:szCs w:val="24"/>
        </w:rPr>
        <w:t> </w:t>
      </w:r>
      <w:r w:rsidRPr="008F1380">
        <w:rPr>
          <w:rFonts w:ascii="Times New Roman" w:eastAsia="Calibri" w:hAnsi="Times New Roman" w:cs="Times New Roman"/>
          <w:b/>
          <w:noProof/>
          <w:sz w:val="24"/>
          <w:szCs w:val="24"/>
        </w:rPr>
        <w:t> </w:t>
      </w:r>
      <w:r w:rsidRPr="008F1380">
        <w:rPr>
          <w:rFonts w:ascii="Times New Roman" w:eastAsia="Calibri" w:hAnsi="Times New Roman" w:cs="Times New Roman"/>
          <w:b/>
          <w:noProof/>
          <w:sz w:val="24"/>
          <w:szCs w:val="24"/>
        </w:rPr>
        <w:t> </w:t>
      </w:r>
      <w:r w:rsidRPr="008F1380">
        <w:rPr>
          <w:rFonts w:ascii="Times New Roman" w:eastAsia="Calibri" w:hAnsi="Times New Roman" w:cs="Times New Roman"/>
          <w:b/>
          <w:noProof/>
          <w:sz w:val="24"/>
          <w:szCs w:val="24"/>
        </w:rPr>
        <w:t> </w:t>
      </w:r>
      <w:r w:rsidRPr="008F1380">
        <w:rPr>
          <w:rFonts w:ascii="Times New Roman" w:eastAsia="Calibri" w:hAnsi="Times New Roman" w:cs="Times New Roman"/>
          <w:b/>
          <w:noProof/>
          <w:sz w:val="24"/>
          <w:szCs w:val="24"/>
        </w:rPr>
        <w:t> </w:t>
      </w:r>
      <w:r w:rsidRPr="008F1380">
        <w:rPr>
          <w:rFonts w:ascii="Times New Roman" w:eastAsia="Calibri" w:hAnsi="Times New Roman" w:cs="Times New Roman"/>
          <w:b/>
          <w:sz w:val="24"/>
          <w:szCs w:val="24"/>
        </w:rPr>
        <w:fldChar w:fldCharType="end"/>
      </w:r>
      <w:bookmarkEnd w:id="15"/>
      <w:r w:rsidRPr="008F1380">
        <w:rPr>
          <w:rFonts w:ascii="Times New Roman" w:eastAsia="Calibri" w:hAnsi="Times New Roman" w:cs="Times New Roman"/>
          <w:b/>
          <w:sz w:val="24"/>
          <w:szCs w:val="24"/>
        </w:rPr>
        <w:tab/>
      </w:r>
      <w:r w:rsidRPr="008F1380">
        <w:rPr>
          <w:rFonts w:ascii="Times New Roman" w:eastAsia="Calibri" w:hAnsi="Times New Roman" w:cs="Times New Roman"/>
          <w:b/>
          <w:bCs/>
          <w:sz w:val="24"/>
          <w:szCs w:val="24"/>
        </w:rPr>
        <w:t xml:space="preserve">      Date: </w:t>
      </w:r>
      <w:r w:rsidRPr="008F1380">
        <w:rPr>
          <w:rFonts w:ascii="Times New Roman" w:eastAsia="Calibri" w:hAnsi="Times New Roman" w:cs="Times New Roman"/>
          <w:b/>
          <w:bCs/>
          <w:sz w:val="24"/>
          <w:szCs w:val="24"/>
        </w:rPr>
        <w:fldChar w:fldCharType="begin">
          <w:ffData>
            <w:name w:val="Text9"/>
            <w:enabled/>
            <w:calcOnExit w:val="0"/>
            <w:textInput>
              <w:type w:val="date"/>
              <w:format w:val="M/d/yyyy"/>
            </w:textInput>
          </w:ffData>
        </w:fldChar>
      </w:r>
      <w:bookmarkStart w:id="16" w:name="Text9"/>
      <w:r w:rsidRPr="008F1380">
        <w:rPr>
          <w:rFonts w:ascii="Times New Roman" w:eastAsia="Calibri" w:hAnsi="Times New Roman" w:cs="Times New Roman"/>
          <w:b/>
          <w:bCs/>
          <w:sz w:val="24"/>
          <w:szCs w:val="24"/>
        </w:rPr>
        <w:instrText xml:space="preserve"> FORMTEXT </w:instrText>
      </w:r>
      <w:r w:rsidRPr="008F1380">
        <w:rPr>
          <w:rFonts w:ascii="Times New Roman" w:eastAsia="Calibri" w:hAnsi="Times New Roman" w:cs="Times New Roman"/>
          <w:b/>
          <w:bCs/>
          <w:sz w:val="24"/>
          <w:szCs w:val="24"/>
        </w:rPr>
      </w:r>
      <w:r w:rsidRPr="008F1380">
        <w:rPr>
          <w:rFonts w:ascii="Times New Roman" w:eastAsia="Calibri" w:hAnsi="Times New Roman" w:cs="Times New Roman"/>
          <w:b/>
          <w:bCs/>
          <w:sz w:val="24"/>
          <w:szCs w:val="24"/>
        </w:rPr>
        <w:fldChar w:fldCharType="separate"/>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noProof/>
          <w:sz w:val="24"/>
          <w:szCs w:val="24"/>
        </w:rPr>
        <w:t> </w:t>
      </w:r>
      <w:r w:rsidRPr="008F1380">
        <w:rPr>
          <w:rFonts w:ascii="Times New Roman" w:eastAsia="Calibri" w:hAnsi="Times New Roman" w:cs="Times New Roman"/>
          <w:b/>
          <w:bCs/>
          <w:sz w:val="24"/>
          <w:szCs w:val="24"/>
        </w:rPr>
        <w:fldChar w:fldCharType="end"/>
      </w:r>
      <w:bookmarkEnd w:id="16"/>
    </w:p>
    <w:sectPr w:rsidR="00D9120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9C1" w:rsidRDefault="009459C1" w:rsidP="00953600">
      <w:pPr>
        <w:spacing w:after="0" w:line="240" w:lineRule="auto"/>
      </w:pPr>
      <w:r>
        <w:separator/>
      </w:r>
    </w:p>
  </w:endnote>
  <w:endnote w:type="continuationSeparator" w:id="0">
    <w:p w:rsidR="009459C1" w:rsidRDefault="009459C1" w:rsidP="0095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516632"/>
      <w:docPartObj>
        <w:docPartGallery w:val="Page Numbers (Bottom of Page)"/>
        <w:docPartUnique/>
      </w:docPartObj>
    </w:sdtPr>
    <w:sdtEndPr>
      <w:rPr>
        <w:noProof/>
      </w:rPr>
    </w:sdtEndPr>
    <w:sdtContent>
      <w:p w:rsidR="00953600" w:rsidRPr="00680D3B" w:rsidRDefault="00953600" w:rsidP="00953600">
        <w:pPr>
          <w:pStyle w:val="Footer"/>
          <w:ind w:right="360"/>
          <w:rPr>
            <w:sz w:val="12"/>
            <w:szCs w:val="12"/>
          </w:rPr>
        </w:pPr>
        <w:r w:rsidRPr="0D2DCBB8">
          <w:rPr>
            <w:sz w:val="12"/>
            <w:szCs w:val="12"/>
          </w:rPr>
          <w:t>COMPLIANCE AND ETHICS PROGRAM</w:t>
        </w:r>
        <w:r>
          <w:rPr>
            <w:sz w:val="12"/>
            <w:szCs w:val="12"/>
          </w:rPr>
          <w:t xml:space="preserve"> MANUAL</w:t>
        </w:r>
        <w:r>
          <w:rPr>
            <w:sz w:val="12"/>
            <w:szCs w:val="12"/>
          </w:rPr>
          <w:tab/>
        </w:r>
        <w:r>
          <w:rPr>
            <w:sz w:val="12"/>
            <w:szCs w:val="12"/>
          </w:rPr>
          <w:tab/>
        </w:r>
      </w:p>
      <w:p w:rsidR="00953600" w:rsidRDefault="00953600" w:rsidP="00953600">
        <w:pPr>
          <w:pStyle w:val="Footer"/>
          <w:tabs>
            <w:tab w:val="clear" w:pos="4680"/>
          </w:tabs>
          <w:ind w:right="360"/>
          <w:rPr>
            <w:sz w:val="12"/>
            <w:szCs w:val="12"/>
          </w:rPr>
        </w:pPr>
        <w:r w:rsidRPr="00680D3B">
          <w:rPr>
            <w:sz w:val="12"/>
            <w:szCs w:val="12"/>
          </w:rPr>
          <w:sym w:font="Symbol" w:char="F0D3"/>
        </w:r>
        <w:r>
          <w:rPr>
            <w:sz w:val="12"/>
            <w:szCs w:val="12"/>
          </w:rPr>
          <w:t xml:space="preserve"> 2019 Med-Net Compliance, LLC. All Rights R</w:t>
        </w:r>
        <w:r w:rsidRPr="00680D3B">
          <w:rPr>
            <w:sz w:val="12"/>
            <w:szCs w:val="12"/>
          </w:rPr>
          <w:t>eserved</w:t>
        </w:r>
        <w:r>
          <w:rPr>
            <w:sz w:val="12"/>
            <w:szCs w:val="12"/>
          </w:rPr>
          <w:tab/>
        </w:r>
      </w:p>
      <w:p w:rsidR="00953600" w:rsidRDefault="00953600" w:rsidP="00953600">
        <w:pPr>
          <w:pStyle w:val="Footer"/>
        </w:pPr>
        <w:r>
          <w:rPr>
            <w:sz w:val="12"/>
            <w:szCs w:val="12"/>
          </w:rPr>
          <w:t>Rev. Date 7/2019</w:t>
        </w:r>
        <w:r>
          <w:tab/>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9C1" w:rsidRDefault="009459C1" w:rsidP="00953600">
      <w:pPr>
        <w:spacing w:after="0" w:line="240" w:lineRule="auto"/>
      </w:pPr>
      <w:r>
        <w:separator/>
      </w:r>
    </w:p>
  </w:footnote>
  <w:footnote w:type="continuationSeparator" w:id="0">
    <w:p w:rsidR="009459C1" w:rsidRDefault="009459C1" w:rsidP="00953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5B2093"/>
    <w:multiLevelType w:val="multilevel"/>
    <w:tmpl w:val="BA864F20"/>
    <w:lvl w:ilvl="0">
      <w:start w:val="1"/>
      <w:numFmt w:val="upperRoman"/>
      <w:pStyle w:val="Heading1"/>
      <w:lvlText w:val="%1."/>
      <w:lvlJc w:val="left"/>
      <w:pPr>
        <w:tabs>
          <w:tab w:val="num" w:pos="720"/>
        </w:tabs>
        <w:ind w:left="720" w:hanging="720"/>
      </w:pPr>
      <w:rPr>
        <w:rFonts w:hint="default"/>
        <w:caps w:val="0"/>
        <w:color w:val="010000"/>
        <w:u w:val="none"/>
      </w:rPr>
    </w:lvl>
    <w:lvl w:ilvl="1">
      <w:start w:val="1"/>
      <w:numFmt w:val="decimal"/>
      <w:pStyle w:val="Heading2"/>
      <w:lvlText w:val="%2."/>
      <w:lvlJc w:val="left"/>
      <w:pPr>
        <w:tabs>
          <w:tab w:val="num" w:pos="1440"/>
        </w:tabs>
        <w:ind w:left="1440" w:hanging="720"/>
      </w:pPr>
      <w:rPr>
        <w:rFonts w:hint="default"/>
        <w:caps w:val="0"/>
        <w:color w:val="010000"/>
        <w:u w:val="none"/>
      </w:rPr>
    </w:lvl>
    <w:lvl w:ilvl="2">
      <w:start w:val="1"/>
      <w:numFmt w:val="upperLetter"/>
      <w:pStyle w:val="Heading3"/>
      <w:lvlText w:val="%3."/>
      <w:lvlJc w:val="left"/>
      <w:pPr>
        <w:tabs>
          <w:tab w:val="num" w:pos="2160"/>
        </w:tabs>
        <w:ind w:left="2160" w:hanging="720"/>
      </w:pPr>
      <w:rPr>
        <w:rFonts w:hint="default"/>
        <w:caps w:val="0"/>
        <w:color w:val="010000"/>
        <w:u w:val="none"/>
      </w:rPr>
    </w:lvl>
    <w:lvl w:ilvl="3">
      <w:start w:val="1"/>
      <w:numFmt w:val="lowerRoman"/>
      <w:pStyle w:val="Heading4"/>
      <w:lvlText w:val="%4."/>
      <w:lvlJc w:val="left"/>
      <w:pPr>
        <w:tabs>
          <w:tab w:val="num" w:pos="2880"/>
        </w:tabs>
        <w:ind w:left="2880" w:hanging="720"/>
      </w:pPr>
      <w:rPr>
        <w:rFonts w:hint="default"/>
        <w:caps w:val="0"/>
        <w:color w:val="010000"/>
        <w:u w:val="none"/>
      </w:rPr>
    </w:lvl>
    <w:lvl w:ilvl="4">
      <w:start w:val="1"/>
      <w:numFmt w:val="lowerLetter"/>
      <w:pStyle w:val="Heading5"/>
      <w:lvlText w:val="%5."/>
      <w:lvlJc w:val="left"/>
      <w:pPr>
        <w:tabs>
          <w:tab w:val="num" w:pos="3600"/>
        </w:tabs>
        <w:ind w:left="3600" w:hanging="720"/>
      </w:pPr>
      <w:rPr>
        <w:rFonts w:hint="default"/>
        <w:caps w:val="0"/>
        <w:color w:val="010000"/>
        <w:u w:val="none"/>
      </w:rPr>
    </w:lvl>
    <w:lvl w:ilvl="5">
      <w:start w:val="1"/>
      <w:numFmt w:val="lowerRoman"/>
      <w:pStyle w:val="Heading6"/>
      <w:lvlText w:val="%6."/>
      <w:lvlJc w:val="left"/>
      <w:pPr>
        <w:tabs>
          <w:tab w:val="num" w:pos="4320"/>
        </w:tabs>
        <w:ind w:left="4320" w:hanging="720"/>
      </w:pPr>
      <w:rPr>
        <w:rFonts w:hint="default"/>
        <w:caps w:val="0"/>
        <w:color w:val="010000"/>
        <w:u w:val="none"/>
      </w:rPr>
    </w:lvl>
    <w:lvl w:ilvl="6">
      <w:start w:val="1"/>
      <w:numFmt w:val="decimal"/>
      <w:pStyle w:val="Heading7"/>
      <w:lvlText w:val="%7)"/>
      <w:lvlJc w:val="left"/>
      <w:pPr>
        <w:tabs>
          <w:tab w:val="num" w:pos="5040"/>
        </w:tabs>
        <w:ind w:left="5040" w:hanging="720"/>
      </w:pPr>
      <w:rPr>
        <w:rFonts w:hint="default"/>
        <w:caps w:val="0"/>
        <w:color w:val="010000"/>
        <w:u w:val="none"/>
      </w:rPr>
    </w:lvl>
    <w:lvl w:ilvl="7">
      <w:start w:val="1"/>
      <w:numFmt w:val="lowerLetter"/>
      <w:pStyle w:val="Heading8"/>
      <w:lvlText w:val="%8)"/>
      <w:lvlJc w:val="left"/>
      <w:pPr>
        <w:tabs>
          <w:tab w:val="num" w:pos="5760"/>
        </w:tabs>
        <w:ind w:left="5760" w:hanging="720"/>
      </w:pPr>
      <w:rPr>
        <w:rFonts w:hint="default"/>
        <w:caps w:val="0"/>
        <w:color w:val="010000"/>
        <w:u w:val="none"/>
      </w:rPr>
    </w:lvl>
    <w:lvl w:ilvl="8">
      <w:start w:val="1"/>
      <w:numFmt w:val="lowerRoman"/>
      <w:pStyle w:val="Heading9"/>
      <w:lvlText w:val="%9)"/>
      <w:lvlJc w:val="left"/>
      <w:pPr>
        <w:tabs>
          <w:tab w:val="num" w:pos="6480"/>
        </w:tabs>
        <w:ind w:left="6480" w:hanging="720"/>
      </w:pPr>
      <w:rPr>
        <w:rFonts w:hint="default"/>
        <w:caps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80"/>
    <w:rsid w:val="00852F2F"/>
    <w:rsid w:val="008F1380"/>
    <w:rsid w:val="009459C1"/>
    <w:rsid w:val="00953600"/>
    <w:rsid w:val="00A91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14113-572F-4F15-B64A-403CF2A9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3600"/>
    <w:pPr>
      <w:numPr>
        <w:numId w:val="1"/>
      </w:numPr>
      <w:spacing w:after="240" w:line="240" w:lineRule="auto"/>
      <w:jc w:val="both"/>
      <w:outlineLvl w:val="0"/>
    </w:pPr>
    <w:rPr>
      <w:rFonts w:ascii="Times New Roman" w:eastAsia="Times New Roman" w:hAnsi="Times New Roman" w:cs="Times New Roman"/>
      <w:bCs/>
      <w:color w:val="000000"/>
      <w:sz w:val="24"/>
      <w:szCs w:val="20"/>
    </w:rPr>
  </w:style>
  <w:style w:type="paragraph" w:styleId="Heading2">
    <w:name w:val="heading 2"/>
    <w:basedOn w:val="Normal"/>
    <w:next w:val="Normal"/>
    <w:link w:val="Heading2Char"/>
    <w:qFormat/>
    <w:rsid w:val="00953600"/>
    <w:pPr>
      <w:numPr>
        <w:ilvl w:val="1"/>
        <w:numId w:val="1"/>
      </w:numPr>
      <w:spacing w:after="240" w:line="240" w:lineRule="auto"/>
      <w:jc w:val="both"/>
      <w:outlineLvl w:val="1"/>
    </w:pPr>
    <w:rPr>
      <w:rFonts w:ascii="Times New Roman" w:eastAsia="Times New Roman" w:hAnsi="Times New Roman" w:cs="Times New Roman"/>
      <w:color w:val="000000"/>
      <w:sz w:val="24"/>
      <w:szCs w:val="20"/>
    </w:rPr>
  </w:style>
  <w:style w:type="paragraph" w:styleId="Heading3">
    <w:name w:val="heading 3"/>
    <w:basedOn w:val="Normal"/>
    <w:next w:val="Normal"/>
    <w:link w:val="Heading3Char"/>
    <w:qFormat/>
    <w:rsid w:val="00953600"/>
    <w:pPr>
      <w:numPr>
        <w:ilvl w:val="2"/>
        <w:numId w:val="1"/>
      </w:numPr>
      <w:spacing w:after="240" w:line="240" w:lineRule="auto"/>
      <w:jc w:val="both"/>
      <w:outlineLvl w:val="2"/>
    </w:pPr>
    <w:rPr>
      <w:rFonts w:ascii="Times New Roman" w:eastAsia="Times New Roman" w:hAnsi="Times New Roman" w:cs="Times New Roman"/>
      <w:color w:val="000000"/>
      <w:sz w:val="24"/>
      <w:szCs w:val="20"/>
    </w:rPr>
  </w:style>
  <w:style w:type="paragraph" w:styleId="Heading4">
    <w:name w:val="heading 4"/>
    <w:basedOn w:val="Normal"/>
    <w:next w:val="Normal"/>
    <w:link w:val="Heading4Char"/>
    <w:qFormat/>
    <w:rsid w:val="00953600"/>
    <w:pPr>
      <w:numPr>
        <w:ilvl w:val="3"/>
        <w:numId w:val="1"/>
      </w:numPr>
      <w:spacing w:after="240" w:line="240" w:lineRule="auto"/>
      <w:jc w:val="both"/>
      <w:outlineLvl w:val="3"/>
    </w:pPr>
    <w:rPr>
      <w:rFonts w:ascii="Times New Roman" w:eastAsia="Times New Roman" w:hAnsi="Times New Roman" w:cs="Times New Roman"/>
      <w:color w:val="000000"/>
      <w:sz w:val="24"/>
      <w:szCs w:val="20"/>
    </w:rPr>
  </w:style>
  <w:style w:type="paragraph" w:styleId="Heading5">
    <w:name w:val="heading 5"/>
    <w:basedOn w:val="Normal"/>
    <w:next w:val="Normal"/>
    <w:link w:val="Heading5Char"/>
    <w:unhideWhenUsed/>
    <w:qFormat/>
    <w:rsid w:val="00953600"/>
    <w:pPr>
      <w:numPr>
        <w:ilvl w:val="4"/>
        <w:numId w:val="1"/>
      </w:numPr>
      <w:spacing w:after="240" w:line="240" w:lineRule="auto"/>
      <w:jc w:val="both"/>
      <w:outlineLvl w:val="4"/>
    </w:pPr>
    <w:rPr>
      <w:rFonts w:ascii="Times New Roman" w:eastAsia="Times New Roman" w:hAnsi="Times New Roman" w:cs="Times New Roman"/>
      <w:bCs/>
      <w:iCs/>
      <w:color w:val="000000"/>
      <w:sz w:val="24"/>
      <w:szCs w:val="26"/>
    </w:rPr>
  </w:style>
  <w:style w:type="paragraph" w:styleId="Heading6">
    <w:name w:val="heading 6"/>
    <w:basedOn w:val="Normal"/>
    <w:next w:val="Normal"/>
    <w:link w:val="Heading6Char"/>
    <w:semiHidden/>
    <w:unhideWhenUsed/>
    <w:qFormat/>
    <w:rsid w:val="00953600"/>
    <w:pPr>
      <w:numPr>
        <w:ilvl w:val="5"/>
        <w:numId w:val="1"/>
      </w:numPr>
      <w:spacing w:after="240" w:line="240" w:lineRule="auto"/>
      <w:jc w:val="both"/>
      <w:outlineLvl w:val="5"/>
    </w:pPr>
    <w:rPr>
      <w:rFonts w:ascii="Times New Roman" w:eastAsia="Times New Roman" w:hAnsi="Times New Roman" w:cs="Times New Roman"/>
      <w:bCs/>
      <w:color w:val="000000"/>
      <w:sz w:val="24"/>
    </w:rPr>
  </w:style>
  <w:style w:type="paragraph" w:styleId="Heading7">
    <w:name w:val="heading 7"/>
    <w:basedOn w:val="Normal"/>
    <w:next w:val="Normal"/>
    <w:link w:val="Heading7Char"/>
    <w:semiHidden/>
    <w:unhideWhenUsed/>
    <w:qFormat/>
    <w:rsid w:val="00953600"/>
    <w:pPr>
      <w:numPr>
        <w:ilvl w:val="6"/>
        <w:numId w:val="1"/>
      </w:numPr>
      <w:spacing w:after="240" w:line="240" w:lineRule="auto"/>
      <w:jc w:val="both"/>
      <w:outlineLvl w:val="6"/>
    </w:pPr>
    <w:rPr>
      <w:rFonts w:ascii="Times New Roman" w:eastAsia="Times New Roman" w:hAnsi="Times New Roman" w:cs="Times New Roman"/>
      <w:color w:val="000000"/>
      <w:sz w:val="24"/>
      <w:szCs w:val="24"/>
    </w:rPr>
  </w:style>
  <w:style w:type="paragraph" w:styleId="Heading8">
    <w:name w:val="heading 8"/>
    <w:basedOn w:val="Normal"/>
    <w:next w:val="Normal"/>
    <w:link w:val="Heading8Char"/>
    <w:semiHidden/>
    <w:unhideWhenUsed/>
    <w:qFormat/>
    <w:rsid w:val="00953600"/>
    <w:pPr>
      <w:numPr>
        <w:ilvl w:val="7"/>
        <w:numId w:val="1"/>
      </w:numPr>
      <w:spacing w:after="240" w:line="240" w:lineRule="auto"/>
      <w:jc w:val="both"/>
      <w:outlineLvl w:val="7"/>
    </w:pPr>
    <w:rPr>
      <w:rFonts w:ascii="Times New Roman" w:eastAsia="Times New Roman" w:hAnsi="Times New Roman" w:cs="Times New Roman"/>
      <w:iCs/>
      <w:color w:val="000000"/>
      <w:sz w:val="24"/>
      <w:szCs w:val="24"/>
    </w:rPr>
  </w:style>
  <w:style w:type="paragraph" w:styleId="Heading9">
    <w:name w:val="heading 9"/>
    <w:basedOn w:val="Normal"/>
    <w:next w:val="Normal"/>
    <w:link w:val="Heading9Char"/>
    <w:qFormat/>
    <w:rsid w:val="00953600"/>
    <w:pPr>
      <w:numPr>
        <w:ilvl w:val="8"/>
        <w:numId w:val="1"/>
      </w:numPr>
      <w:spacing w:after="240" w:line="240" w:lineRule="auto"/>
      <w:jc w:val="both"/>
      <w:outlineLvl w:val="8"/>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600"/>
  </w:style>
  <w:style w:type="paragraph" w:styleId="Footer">
    <w:name w:val="footer"/>
    <w:basedOn w:val="Normal"/>
    <w:link w:val="FooterChar"/>
    <w:uiPriority w:val="99"/>
    <w:unhideWhenUsed/>
    <w:rsid w:val="00953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600"/>
  </w:style>
  <w:style w:type="character" w:customStyle="1" w:styleId="Heading1Char">
    <w:name w:val="Heading 1 Char"/>
    <w:basedOn w:val="DefaultParagraphFont"/>
    <w:link w:val="Heading1"/>
    <w:rsid w:val="00953600"/>
    <w:rPr>
      <w:rFonts w:ascii="Times New Roman" w:eastAsia="Times New Roman" w:hAnsi="Times New Roman" w:cs="Times New Roman"/>
      <w:bCs/>
      <w:color w:val="000000"/>
      <w:sz w:val="24"/>
      <w:szCs w:val="20"/>
    </w:rPr>
  </w:style>
  <w:style w:type="character" w:customStyle="1" w:styleId="Heading2Char">
    <w:name w:val="Heading 2 Char"/>
    <w:basedOn w:val="DefaultParagraphFont"/>
    <w:link w:val="Heading2"/>
    <w:rsid w:val="00953600"/>
    <w:rPr>
      <w:rFonts w:ascii="Times New Roman" w:eastAsia="Times New Roman" w:hAnsi="Times New Roman" w:cs="Times New Roman"/>
      <w:color w:val="000000"/>
      <w:sz w:val="24"/>
      <w:szCs w:val="20"/>
    </w:rPr>
  </w:style>
  <w:style w:type="character" w:customStyle="1" w:styleId="Heading3Char">
    <w:name w:val="Heading 3 Char"/>
    <w:basedOn w:val="DefaultParagraphFont"/>
    <w:link w:val="Heading3"/>
    <w:rsid w:val="00953600"/>
    <w:rPr>
      <w:rFonts w:ascii="Times New Roman" w:eastAsia="Times New Roman" w:hAnsi="Times New Roman" w:cs="Times New Roman"/>
      <w:color w:val="000000"/>
      <w:sz w:val="24"/>
      <w:szCs w:val="20"/>
    </w:rPr>
  </w:style>
  <w:style w:type="character" w:customStyle="1" w:styleId="Heading4Char">
    <w:name w:val="Heading 4 Char"/>
    <w:basedOn w:val="DefaultParagraphFont"/>
    <w:link w:val="Heading4"/>
    <w:rsid w:val="00953600"/>
    <w:rPr>
      <w:rFonts w:ascii="Times New Roman" w:eastAsia="Times New Roman" w:hAnsi="Times New Roman" w:cs="Times New Roman"/>
      <w:color w:val="000000"/>
      <w:sz w:val="24"/>
      <w:szCs w:val="20"/>
    </w:rPr>
  </w:style>
  <w:style w:type="character" w:customStyle="1" w:styleId="Heading5Char">
    <w:name w:val="Heading 5 Char"/>
    <w:basedOn w:val="DefaultParagraphFont"/>
    <w:link w:val="Heading5"/>
    <w:rsid w:val="00953600"/>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semiHidden/>
    <w:rsid w:val="00953600"/>
    <w:rPr>
      <w:rFonts w:ascii="Times New Roman" w:eastAsia="Times New Roman" w:hAnsi="Times New Roman" w:cs="Times New Roman"/>
      <w:bCs/>
      <w:color w:val="000000"/>
      <w:sz w:val="24"/>
    </w:rPr>
  </w:style>
  <w:style w:type="character" w:customStyle="1" w:styleId="Heading7Char">
    <w:name w:val="Heading 7 Char"/>
    <w:basedOn w:val="DefaultParagraphFont"/>
    <w:link w:val="Heading7"/>
    <w:semiHidden/>
    <w:rsid w:val="00953600"/>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semiHidden/>
    <w:rsid w:val="00953600"/>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rsid w:val="00953600"/>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162C.8BBB7CF0"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dnetconcepts.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9B276E5B63B24090A3DDCC681D5667" ma:contentTypeVersion="10" ma:contentTypeDescription="Create a new document." ma:contentTypeScope="" ma:versionID="c408ab139fe6036d506d9734d5e37288">
  <xsd:schema xmlns:xsd="http://www.w3.org/2001/XMLSchema" xmlns:xs="http://www.w3.org/2001/XMLSchema" xmlns:p="http://schemas.microsoft.com/office/2006/metadata/properties" xmlns:ns2="5ee9577c-ba17-481a-b7e7-3c37a957f8a5" xmlns:ns3="d53318a3-5ae7-46fb-9622-21294c98d043" targetNamespace="http://schemas.microsoft.com/office/2006/metadata/properties" ma:root="true" ma:fieldsID="783b14abedcb2dd60d0adacdfefa1c6f" ns2:_="" ns3:_="">
    <xsd:import namespace="5ee9577c-ba17-481a-b7e7-3c37a957f8a5"/>
    <xsd:import namespace="d53318a3-5ae7-46fb-9622-21294c98d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9577c-ba17-481a-b7e7-3c37a957f8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318a3-5ae7-46fb-9622-21294c98d04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6C450-31FD-4A00-9E21-E4E35D5A9A40}"/>
</file>

<file path=customXml/itemProps2.xml><?xml version="1.0" encoding="utf-8"?>
<ds:datastoreItem xmlns:ds="http://schemas.openxmlformats.org/officeDocument/2006/customXml" ds:itemID="{1F54549E-152F-4DFF-8E13-CEF8F79F2782}"/>
</file>

<file path=customXml/itemProps3.xml><?xml version="1.0" encoding="utf-8"?>
<ds:datastoreItem xmlns:ds="http://schemas.openxmlformats.org/officeDocument/2006/customXml" ds:itemID="{F84A60B4-3D26-4570-AE78-79F83A073F20}"/>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Stevenson</dc:creator>
  <cp:keywords/>
  <dc:description/>
  <cp:lastModifiedBy>Shauna Stevenson</cp:lastModifiedBy>
  <cp:revision>2</cp:revision>
  <dcterms:created xsi:type="dcterms:W3CDTF">2019-07-12T19:07:00Z</dcterms:created>
  <dcterms:modified xsi:type="dcterms:W3CDTF">2019-07-16T17:58:00Z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0x0101003C9B276E5B63B24090A3DDCC681D5667</vt:lpwstr>
  </property>
</Properties>
</file>